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7A" w:rsidRDefault="00B1527A">
      <w:pPr>
        <w:pStyle w:val="Heading1"/>
        <w:spacing w:before="58" w:line="249" w:lineRule="auto"/>
        <w:rPr>
          <w:color w:val="6BDBF9"/>
        </w:rPr>
      </w:pPr>
      <w:r>
        <w:rPr>
          <w:color w:val="6BDBF9"/>
        </w:rPr>
        <w:t>Исполнение бюджета для</w:t>
      </w:r>
      <w:r>
        <w:rPr>
          <w:color w:val="6BDBF9"/>
          <w:spacing w:val="1"/>
        </w:rPr>
        <w:t xml:space="preserve"> </w:t>
      </w:r>
      <w:r>
        <w:rPr>
          <w:color w:val="6BDBF9"/>
        </w:rPr>
        <w:t>граждан по муниципальному</w:t>
      </w:r>
      <w:r>
        <w:rPr>
          <w:color w:val="6BDBF9"/>
          <w:spacing w:val="-177"/>
        </w:rPr>
        <w:t xml:space="preserve"> </w:t>
      </w:r>
      <w:r>
        <w:rPr>
          <w:color w:val="6BDBF9"/>
        </w:rPr>
        <w:t>образованию</w:t>
      </w:r>
      <w:r>
        <w:rPr>
          <w:color w:val="6BDBF9"/>
          <w:spacing w:val="-15"/>
        </w:rPr>
        <w:t xml:space="preserve"> </w:t>
      </w:r>
      <w:r>
        <w:rPr>
          <w:color w:val="6BDBF9"/>
        </w:rPr>
        <w:t>«Миленинский</w:t>
      </w:r>
      <w:r>
        <w:rPr>
          <w:color w:val="6BDBF9"/>
          <w:spacing w:val="-177"/>
        </w:rPr>
        <w:t xml:space="preserve"> </w:t>
      </w:r>
      <w:r>
        <w:rPr>
          <w:color w:val="6BDBF9"/>
        </w:rPr>
        <w:t>сельсовет» Фатежского района Курской области за</w:t>
      </w:r>
      <w:r>
        <w:rPr>
          <w:color w:val="6BDBF9"/>
          <w:spacing w:val="-2"/>
        </w:rPr>
        <w:t xml:space="preserve"> </w:t>
      </w:r>
      <w:r>
        <w:rPr>
          <w:color w:val="6BDBF9"/>
        </w:rPr>
        <w:t>2019</w:t>
      </w:r>
      <w:r>
        <w:rPr>
          <w:color w:val="6BDBF9"/>
          <w:spacing w:val="-2"/>
        </w:rPr>
        <w:t xml:space="preserve"> </w:t>
      </w:r>
      <w:r>
        <w:rPr>
          <w:color w:val="6BDBF9"/>
        </w:rPr>
        <w:t>год</w:t>
      </w:r>
    </w:p>
    <w:p w:rsidR="00B1527A" w:rsidRDefault="00B1527A">
      <w:pPr>
        <w:pStyle w:val="Heading1"/>
        <w:spacing w:before="58" w:line="249" w:lineRule="auto"/>
      </w:pPr>
    </w:p>
    <w:p w:rsidR="00B1527A" w:rsidRDefault="00B1527A">
      <w:pPr>
        <w:pStyle w:val="BodyText"/>
        <w:ind w:left="892"/>
        <w:rPr>
          <w:rFonts w:ascii="Times New Roman"/>
          <w:b w:val="0"/>
          <w:sz w:val="20"/>
        </w:rPr>
      </w:pPr>
      <w:r>
        <w:rPr>
          <w:noProof/>
          <w:lang w:eastAsia="ru-RU"/>
        </w:rPr>
      </w:r>
      <w:r w:rsidRPr="00176B97">
        <w:rPr>
          <w:rFonts w:ascii="Times New Roman"/>
          <w:b w:val="0"/>
          <w:sz w:val="20"/>
        </w:rPr>
        <w:pict>
          <v:group id="_x0000_s1026" alt="Рисунок1" style="width:620.9pt;height:249.5pt;mso-position-horizontal-relative:char;mso-position-vertical-relative:line" coordsize="12792,6862">
            <v:rect id="_x0000_s1027" style="position:absolute;left:232;top:4612;width:12144;height:1018" filled="f" strokecolor="#4f81bc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Рисунок1" style="position:absolute;width:12792;height:6862">
              <v:imagedata r:id="rId5" o:title=""/>
            </v:shape>
            <w10:anchorlock/>
          </v:group>
        </w:pict>
      </w:r>
    </w:p>
    <w:p w:rsidR="00B1527A" w:rsidRDefault="00B1527A">
      <w:pPr>
        <w:rPr>
          <w:rFonts w:ascii="Times New Roman"/>
          <w:sz w:val="20"/>
        </w:rPr>
        <w:sectPr w:rsidR="00B1527A">
          <w:type w:val="continuous"/>
          <w:pgSz w:w="14400" w:h="10800" w:orient="landscape"/>
          <w:pgMar w:top="220" w:right="0" w:bottom="0" w:left="120" w:header="720" w:footer="720" w:gutter="0"/>
          <w:cols w:space="720"/>
        </w:sectPr>
      </w:pPr>
    </w:p>
    <w:p w:rsidR="00B1527A" w:rsidRPr="00201AA3" w:rsidRDefault="00B1527A" w:rsidP="00201AA3">
      <w:pPr>
        <w:spacing w:line="248" w:lineRule="auto"/>
        <w:ind w:left="770" w:right="750"/>
        <w:jc w:val="center"/>
        <w:rPr>
          <w:color w:val="FF0000"/>
          <w:sz w:val="32"/>
          <w:szCs w:val="32"/>
        </w:rPr>
      </w:pPr>
      <w:r w:rsidRPr="00201AA3">
        <w:rPr>
          <w:color w:val="FF0000"/>
          <w:sz w:val="32"/>
          <w:szCs w:val="32"/>
        </w:rPr>
        <w:t>ЧТО ТАКОЕ ИСПОЛНЕНИЕ БЮДЖЕТА?</w:t>
      </w:r>
    </w:p>
    <w:p w:rsidR="00B1527A" w:rsidRDefault="00B1527A" w:rsidP="00201AA3">
      <w:pPr>
        <w:spacing w:line="248" w:lineRule="auto"/>
        <w:ind w:left="770" w:right="750"/>
        <w:jc w:val="center"/>
        <w:rPr>
          <w:color w:val="FF00FF"/>
          <w:sz w:val="28"/>
        </w:rPr>
      </w:pPr>
    </w:p>
    <w:p w:rsidR="00B1527A" w:rsidRPr="00201AA3" w:rsidRDefault="00B1527A" w:rsidP="00A9728B">
      <w:pPr>
        <w:spacing w:line="360" w:lineRule="auto"/>
        <w:ind w:left="770" w:right="750" w:firstLine="670"/>
        <w:jc w:val="both"/>
        <w:rPr>
          <w:color w:val="FF66CC"/>
        </w:rPr>
      </w:pPr>
      <w:r w:rsidRPr="00201AA3">
        <w:rPr>
          <w:color w:val="FF66CC"/>
          <w:sz w:val="28"/>
        </w:rPr>
        <w:t>Исполнение бюджета – процесс сбора и учета доходов и осуществление расходов на основе сводной бюджетной росписи и кассового плана. Исполнение бюджета – 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Основные этапы исполнения бюджета: - исполнение бюджета по доходам (обеспечение полного и своевременного поступления в бюджет налогов, сборов, доходов от использования имущества и других обязательных платежей, в соответствии с утвержденными бюджетными назначениями); - исполнение бюджета по расходам (обеспечение последовательного финансирования мероприятий, предусмотренных решением о бюджете, в пределах утвержденных сумм с целью исполнения принятых муниципальным образованием расходных обязательств). Составление и утверждение отчета об исполнении бюджета является важной формой контроля за исполнением бюджета. Годовой отчет об исполнении бюджета Миленинского сельсовета представляется на утверждение в Собрание депутатов Миленинского сельсовета. По результатам рассмотрения отчета депутаты Собрания принимают решение о его утверждении.</w:t>
      </w:r>
    </w:p>
    <w:p w:rsidR="00B1527A" w:rsidRDefault="00B1527A" w:rsidP="00573CA9">
      <w:pPr>
        <w:spacing w:line="735" w:lineRule="exact"/>
        <w:ind w:left="892" w:right="188"/>
        <w:jc w:val="center"/>
        <w:rPr>
          <w:rFonts w:ascii="Calibri" w:hAnsi="Calibri"/>
          <w:b/>
          <w:i/>
          <w:sz w:val="64"/>
        </w:rPr>
      </w:pPr>
    </w:p>
    <w:p w:rsidR="00B1527A" w:rsidRDefault="00B1527A" w:rsidP="00573CA9">
      <w:pPr>
        <w:spacing w:line="735" w:lineRule="exact"/>
        <w:ind w:left="892" w:right="188"/>
        <w:jc w:val="center"/>
        <w:rPr>
          <w:rFonts w:ascii="Calibri" w:hAnsi="Calibri"/>
          <w:b/>
          <w:i/>
          <w:sz w:val="64"/>
        </w:rPr>
      </w:pPr>
    </w:p>
    <w:p w:rsidR="00B1527A" w:rsidRPr="00201AA3" w:rsidRDefault="00B1527A" w:rsidP="00201AA3">
      <w:pPr>
        <w:spacing w:line="735" w:lineRule="exact"/>
        <w:ind w:left="892" w:right="188"/>
        <w:jc w:val="center"/>
        <w:rPr>
          <w:b/>
          <w:i/>
          <w:spacing w:val="-6"/>
          <w:sz w:val="32"/>
          <w:szCs w:val="32"/>
        </w:rPr>
      </w:pPr>
      <w:r w:rsidRPr="00201AA3">
        <w:rPr>
          <w:b/>
          <w:i/>
          <w:sz w:val="32"/>
          <w:szCs w:val="32"/>
        </w:rPr>
        <w:t>Основные</w:t>
      </w:r>
      <w:r w:rsidRPr="00201AA3">
        <w:rPr>
          <w:b/>
          <w:i/>
          <w:spacing w:val="-9"/>
          <w:sz w:val="32"/>
          <w:szCs w:val="32"/>
        </w:rPr>
        <w:t xml:space="preserve"> </w:t>
      </w:r>
      <w:r w:rsidRPr="00201AA3">
        <w:rPr>
          <w:b/>
          <w:i/>
          <w:sz w:val="32"/>
          <w:szCs w:val="32"/>
        </w:rPr>
        <w:t>цели</w:t>
      </w:r>
      <w:r w:rsidRPr="00201AA3">
        <w:rPr>
          <w:b/>
          <w:i/>
          <w:spacing w:val="-6"/>
          <w:sz w:val="32"/>
          <w:szCs w:val="32"/>
        </w:rPr>
        <w:t xml:space="preserve"> </w:t>
      </w:r>
      <w:r w:rsidRPr="00201AA3">
        <w:rPr>
          <w:b/>
          <w:i/>
          <w:sz w:val="32"/>
          <w:szCs w:val="32"/>
        </w:rPr>
        <w:t>бюджетной</w:t>
      </w:r>
      <w:r w:rsidRPr="00201AA3">
        <w:rPr>
          <w:b/>
          <w:i/>
          <w:spacing w:val="-8"/>
          <w:sz w:val="32"/>
          <w:szCs w:val="32"/>
        </w:rPr>
        <w:t xml:space="preserve"> </w:t>
      </w:r>
      <w:r w:rsidRPr="00201AA3">
        <w:rPr>
          <w:b/>
          <w:i/>
          <w:sz w:val="32"/>
          <w:szCs w:val="32"/>
        </w:rPr>
        <w:t>политики</w:t>
      </w:r>
      <w:r w:rsidRPr="00201AA3">
        <w:rPr>
          <w:b/>
          <w:i/>
          <w:spacing w:val="-6"/>
          <w:sz w:val="32"/>
          <w:szCs w:val="32"/>
        </w:rPr>
        <w:t xml:space="preserve"> </w:t>
      </w:r>
      <w:r w:rsidRPr="00201AA3">
        <w:rPr>
          <w:b/>
          <w:i/>
          <w:sz w:val="32"/>
          <w:szCs w:val="32"/>
        </w:rPr>
        <w:t>на 2019</w:t>
      </w:r>
      <w:r w:rsidRPr="00201AA3">
        <w:rPr>
          <w:b/>
          <w:i/>
          <w:spacing w:val="3"/>
          <w:sz w:val="32"/>
          <w:szCs w:val="32"/>
        </w:rPr>
        <w:t xml:space="preserve"> </w:t>
      </w:r>
      <w:r w:rsidRPr="00201AA3">
        <w:rPr>
          <w:b/>
          <w:i/>
          <w:sz w:val="32"/>
          <w:szCs w:val="32"/>
        </w:rPr>
        <w:t>год</w:t>
      </w:r>
    </w:p>
    <w:p w:rsidR="00B1527A" w:rsidRDefault="00B1527A">
      <w:pPr>
        <w:pStyle w:val="BodyText"/>
        <w:rPr>
          <w:rFonts w:ascii="Calibri"/>
          <w:i/>
          <w:sz w:val="20"/>
        </w:rPr>
      </w:pPr>
    </w:p>
    <w:p w:rsidR="00B1527A" w:rsidRPr="00201AA3" w:rsidRDefault="00B1527A" w:rsidP="00201AA3">
      <w:pPr>
        <w:numPr>
          <w:ilvl w:val="0"/>
          <w:numId w:val="3"/>
        </w:numPr>
        <w:spacing w:before="101" w:line="556" w:lineRule="exact"/>
        <w:rPr>
          <w:sz w:val="28"/>
          <w:szCs w:val="28"/>
        </w:rPr>
      </w:pPr>
      <w:r w:rsidRPr="00201AA3">
        <w:rPr>
          <w:sz w:val="28"/>
          <w:szCs w:val="28"/>
        </w:rPr>
        <w:t>Обеспечение</w:t>
      </w:r>
      <w:r w:rsidRPr="00201AA3">
        <w:rPr>
          <w:spacing w:val="-4"/>
          <w:sz w:val="28"/>
          <w:szCs w:val="28"/>
        </w:rPr>
        <w:t xml:space="preserve"> </w:t>
      </w:r>
      <w:r w:rsidRPr="00201AA3">
        <w:rPr>
          <w:sz w:val="28"/>
          <w:szCs w:val="28"/>
        </w:rPr>
        <w:t>сбалансированности</w:t>
      </w:r>
      <w:r w:rsidRPr="00201AA3">
        <w:rPr>
          <w:spacing w:val="-11"/>
          <w:sz w:val="28"/>
          <w:szCs w:val="28"/>
        </w:rPr>
        <w:t xml:space="preserve"> </w:t>
      </w:r>
      <w:r w:rsidRPr="00201AA3">
        <w:rPr>
          <w:sz w:val="28"/>
          <w:szCs w:val="28"/>
        </w:rPr>
        <w:t>и</w:t>
      </w:r>
      <w:r w:rsidRPr="00201AA3">
        <w:rPr>
          <w:spacing w:val="-3"/>
          <w:sz w:val="28"/>
          <w:szCs w:val="28"/>
        </w:rPr>
        <w:t xml:space="preserve"> </w:t>
      </w:r>
      <w:r w:rsidRPr="00201AA3">
        <w:rPr>
          <w:sz w:val="28"/>
          <w:szCs w:val="28"/>
        </w:rPr>
        <w:t>устойчивости бюджетной</w:t>
      </w:r>
      <w:r w:rsidRPr="00201AA3">
        <w:rPr>
          <w:spacing w:val="-3"/>
          <w:sz w:val="28"/>
          <w:szCs w:val="28"/>
        </w:rPr>
        <w:t xml:space="preserve"> </w:t>
      </w:r>
      <w:r w:rsidRPr="00201AA3">
        <w:rPr>
          <w:sz w:val="28"/>
          <w:szCs w:val="28"/>
        </w:rPr>
        <w:t>системы</w:t>
      </w:r>
    </w:p>
    <w:p w:rsidR="00B1527A" w:rsidRPr="00201AA3" w:rsidRDefault="00B1527A" w:rsidP="00201AA3">
      <w:pPr>
        <w:numPr>
          <w:ilvl w:val="0"/>
          <w:numId w:val="3"/>
        </w:numPr>
        <w:spacing w:before="135" w:line="237" w:lineRule="auto"/>
        <w:ind w:right="1838"/>
        <w:rPr>
          <w:sz w:val="28"/>
          <w:szCs w:val="28"/>
        </w:rPr>
      </w:pPr>
      <w:r w:rsidRPr="00201AA3">
        <w:rPr>
          <w:sz w:val="28"/>
          <w:szCs w:val="28"/>
        </w:rPr>
        <w:t>Повышение</w:t>
      </w:r>
      <w:r w:rsidRPr="00201AA3">
        <w:rPr>
          <w:spacing w:val="-12"/>
          <w:sz w:val="28"/>
          <w:szCs w:val="28"/>
        </w:rPr>
        <w:t xml:space="preserve"> </w:t>
      </w:r>
      <w:r w:rsidRPr="00201AA3">
        <w:rPr>
          <w:sz w:val="28"/>
          <w:szCs w:val="28"/>
        </w:rPr>
        <w:t>результативности</w:t>
      </w:r>
      <w:r w:rsidRPr="00201AA3">
        <w:rPr>
          <w:spacing w:val="-14"/>
          <w:sz w:val="28"/>
          <w:szCs w:val="28"/>
        </w:rPr>
        <w:t xml:space="preserve"> </w:t>
      </w:r>
      <w:r w:rsidRPr="00201AA3">
        <w:rPr>
          <w:sz w:val="28"/>
          <w:szCs w:val="28"/>
        </w:rPr>
        <w:t xml:space="preserve">бюджетных </w:t>
      </w:r>
      <w:r w:rsidRPr="00201AA3">
        <w:rPr>
          <w:spacing w:val="-159"/>
          <w:sz w:val="28"/>
          <w:szCs w:val="28"/>
        </w:rPr>
        <w:t xml:space="preserve"> </w:t>
      </w:r>
      <w:r w:rsidRPr="00201AA3">
        <w:rPr>
          <w:sz w:val="28"/>
          <w:szCs w:val="28"/>
        </w:rPr>
        <w:t>расходов, достижение установленных</w:t>
      </w:r>
      <w:r w:rsidRPr="00201AA3">
        <w:rPr>
          <w:spacing w:val="1"/>
          <w:sz w:val="28"/>
          <w:szCs w:val="28"/>
        </w:rPr>
        <w:t xml:space="preserve"> </w:t>
      </w:r>
      <w:r w:rsidRPr="00201AA3">
        <w:rPr>
          <w:sz w:val="28"/>
          <w:szCs w:val="28"/>
        </w:rPr>
        <w:t>показателей</w:t>
      </w:r>
    </w:p>
    <w:p w:rsidR="00B1527A" w:rsidRPr="00201AA3" w:rsidRDefault="00B1527A" w:rsidP="00201AA3">
      <w:pPr>
        <w:numPr>
          <w:ilvl w:val="0"/>
          <w:numId w:val="3"/>
        </w:numPr>
        <w:spacing w:before="129" w:line="556" w:lineRule="exact"/>
        <w:rPr>
          <w:sz w:val="28"/>
          <w:szCs w:val="28"/>
        </w:rPr>
      </w:pPr>
      <w:r w:rsidRPr="00201AA3">
        <w:rPr>
          <w:sz w:val="28"/>
          <w:szCs w:val="28"/>
        </w:rPr>
        <w:t>Обеспечение</w:t>
      </w:r>
      <w:r w:rsidRPr="00201AA3">
        <w:rPr>
          <w:spacing w:val="-2"/>
          <w:sz w:val="28"/>
          <w:szCs w:val="28"/>
        </w:rPr>
        <w:t xml:space="preserve"> </w:t>
      </w:r>
      <w:r w:rsidRPr="00201AA3">
        <w:rPr>
          <w:sz w:val="28"/>
          <w:szCs w:val="28"/>
        </w:rPr>
        <w:t>прозрачности</w:t>
      </w:r>
      <w:r w:rsidRPr="00201AA3">
        <w:rPr>
          <w:spacing w:val="-7"/>
          <w:sz w:val="28"/>
          <w:szCs w:val="28"/>
        </w:rPr>
        <w:t xml:space="preserve"> </w:t>
      </w:r>
      <w:r w:rsidRPr="00201AA3">
        <w:rPr>
          <w:sz w:val="28"/>
          <w:szCs w:val="28"/>
        </w:rPr>
        <w:t>и</w:t>
      </w:r>
      <w:r w:rsidRPr="00201AA3">
        <w:rPr>
          <w:spacing w:val="-1"/>
          <w:sz w:val="28"/>
          <w:szCs w:val="28"/>
        </w:rPr>
        <w:t xml:space="preserve"> </w:t>
      </w:r>
      <w:r w:rsidRPr="00201AA3">
        <w:rPr>
          <w:sz w:val="28"/>
          <w:szCs w:val="28"/>
        </w:rPr>
        <w:t>открытости</w:t>
      </w:r>
    </w:p>
    <w:p w:rsidR="00B1527A" w:rsidRPr="00201AA3" w:rsidRDefault="00B1527A" w:rsidP="00201AA3">
      <w:pPr>
        <w:numPr>
          <w:ilvl w:val="0"/>
          <w:numId w:val="3"/>
        </w:numPr>
        <w:spacing w:line="556" w:lineRule="exact"/>
        <w:rPr>
          <w:sz w:val="28"/>
          <w:szCs w:val="28"/>
        </w:rPr>
      </w:pPr>
      <w:r>
        <w:rPr>
          <w:noProof/>
          <w:lang w:eastAsia="ru-RU"/>
        </w:rPr>
        <w:pict>
          <v:shape id="image10.png" o:spid="_x0000_s1029" type="#_x0000_t75" alt="Рисунок3" style="position:absolute;left:0;text-align:left;margin-left:184.2pt;margin-top:34.6pt;width:337.3pt;height:178.8pt;z-index:251645952;visibility:visible;mso-wrap-distance-left:0;mso-wrap-distance-right:0;mso-position-horizontal-relative:page">
            <v:imagedata r:id="rId6" o:title=""/>
            <w10:wrap anchorx="page"/>
          </v:shape>
        </w:pict>
      </w:r>
      <w:r w:rsidRPr="00201AA3">
        <w:rPr>
          <w:sz w:val="28"/>
          <w:szCs w:val="28"/>
        </w:rPr>
        <w:t>бюджетного</w:t>
      </w:r>
      <w:r w:rsidRPr="00201AA3">
        <w:rPr>
          <w:spacing w:val="-1"/>
          <w:sz w:val="28"/>
          <w:szCs w:val="28"/>
        </w:rPr>
        <w:t xml:space="preserve"> </w:t>
      </w:r>
      <w:r w:rsidRPr="00201AA3">
        <w:rPr>
          <w:sz w:val="28"/>
          <w:szCs w:val="28"/>
        </w:rPr>
        <w:t>процесса</w:t>
      </w:r>
      <w:r w:rsidRPr="00201AA3">
        <w:rPr>
          <w:spacing w:val="-4"/>
          <w:sz w:val="28"/>
          <w:szCs w:val="28"/>
        </w:rPr>
        <w:t xml:space="preserve"> </w:t>
      </w:r>
      <w:r w:rsidRPr="00201AA3">
        <w:rPr>
          <w:sz w:val="28"/>
          <w:szCs w:val="28"/>
        </w:rPr>
        <w:t>для</w:t>
      </w:r>
      <w:r w:rsidRPr="00201AA3">
        <w:rPr>
          <w:spacing w:val="-3"/>
          <w:sz w:val="28"/>
          <w:szCs w:val="28"/>
        </w:rPr>
        <w:t xml:space="preserve"> </w:t>
      </w:r>
      <w:r w:rsidRPr="00201AA3">
        <w:rPr>
          <w:sz w:val="28"/>
          <w:szCs w:val="28"/>
        </w:rPr>
        <w:t>граждан</w:t>
      </w:r>
    </w:p>
    <w:p w:rsidR="00B1527A" w:rsidRDefault="00B1527A">
      <w:pPr>
        <w:spacing w:line="556" w:lineRule="exact"/>
        <w:rPr>
          <w:rFonts w:ascii="Verdana" w:hAnsi="Verdana"/>
          <w:sz w:val="46"/>
        </w:rPr>
        <w:sectPr w:rsidR="00B1527A">
          <w:pgSz w:w="14400" w:h="10800" w:orient="landscape"/>
          <w:pgMar w:top="700" w:right="0" w:bottom="280" w:left="120" w:header="720" w:footer="720" w:gutter="0"/>
          <w:cols w:space="720"/>
        </w:sectPr>
      </w:pPr>
    </w:p>
    <w:p w:rsidR="00B1527A" w:rsidRPr="00201AA3" w:rsidRDefault="00B1527A" w:rsidP="00201AA3">
      <w:pPr>
        <w:spacing w:line="634" w:lineRule="exact"/>
        <w:ind w:left="1210" w:right="188"/>
        <w:jc w:val="center"/>
        <w:rPr>
          <w:b/>
          <w:i/>
          <w:sz w:val="32"/>
          <w:szCs w:val="32"/>
        </w:rPr>
      </w:pPr>
      <w:r w:rsidRPr="00201AA3">
        <w:rPr>
          <w:b/>
          <w:i/>
          <w:color w:val="001500"/>
          <w:sz w:val="32"/>
          <w:szCs w:val="32"/>
        </w:rPr>
        <w:t>Этапы</w:t>
      </w:r>
      <w:r w:rsidRPr="00201AA3">
        <w:rPr>
          <w:b/>
          <w:i/>
          <w:color w:val="001500"/>
          <w:spacing w:val="-7"/>
          <w:sz w:val="32"/>
          <w:szCs w:val="32"/>
        </w:rPr>
        <w:t xml:space="preserve"> </w:t>
      </w:r>
      <w:r w:rsidRPr="00201AA3">
        <w:rPr>
          <w:b/>
          <w:i/>
          <w:color w:val="001500"/>
          <w:sz w:val="32"/>
          <w:szCs w:val="32"/>
        </w:rPr>
        <w:t>составления</w:t>
      </w:r>
      <w:r w:rsidRPr="00201AA3">
        <w:rPr>
          <w:b/>
          <w:i/>
          <w:color w:val="001500"/>
          <w:spacing w:val="-4"/>
          <w:sz w:val="32"/>
          <w:szCs w:val="32"/>
        </w:rPr>
        <w:t xml:space="preserve"> </w:t>
      </w:r>
      <w:r w:rsidRPr="00201AA3">
        <w:rPr>
          <w:b/>
          <w:i/>
          <w:color w:val="001500"/>
          <w:sz w:val="32"/>
          <w:szCs w:val="32"/>
        </w:rPr>
        <w:t>и</w:t>
      </w:r>
      <w:r w:rsidRPr="00201AA3">
        <w:rPr>
          <w:b/>
          <w:i/>
          <w:color w:val="001500"/>
          <w:spacing w:val="-4"/>
          <w:sz w:val="32"/>
          <w:szCs w:val="32"/>
        </w:rPr>
        <w:t xml:space="preserve"> </w:t>
      </w:r>
      <w:r w:rsidRPr="00201AA3">
        <w:rPr>
          <w:b/>
          <w:i/>
          <w:color w:val="001500"/>
          <w:sz w:val="32"/>
          <w:szCs w:val="32"/>
        </w:rPr>
        <w:t>утверждения</w:t>
      </w:r>
      <w:r w:rsidRPr="00201AA3">
        <w:rPr>
          <w:b/>
          <w:i/>
          <w:color w:val="001500"/>
          <w:spacing w:val="-6"/>
          <w:sz w:val="32"/>
          <w:szCs w:val="32"/>
        </w:rPr>
        <w:t xml:space="preserve"> </w:t>
      </w:r>
      <w:r w:rsidRPr="00201AA3">
        <w:rPr>
          <w:b/>
          <w:i/>
          <w:color w:val="001500"/>
          <w:sz w:val="32"/>
          <w:szCs w:val="32"/>
        </w:rPr>
        <w:t>бюджета</w:t>
      </w:r>
      <w:r>
        <w:rPr>
          <w:b/>
          <w:i/>
          <w:sz w:val="32"/>
          <w:szCs w:val="32"/>
        </w:rPr>
        <w:t xml:space="preserve"> </w:t>
      </w:r>
      <w:r w:rsidRPr="00201AA3">
        <w:rPr>
          <w:b/>
          <w:i/>
          <w:color w:val="001500"/>
          <w:sz w:val="32"/>
          <w:szCs w:val="32"/>
        </w:rPr>
        <w:t>Миленинского</w:t>
      </w:r>
      <w:r w:rsidRPr="00201AA3">
        <w:rPr>
          <w:b/>
          <w:i/>
          <w:color w:val="001500"/>
          <w:spacing w:val="-7"/>
          <w:sz w:val="32"/>
          <w:szCs w:val="32"/>
        </w:rPr>
        <w:t xml:space="preserve"> </w:t>
      </w:r>
      <w:r w:rsidRPr="00201AA3">
        <w:rPr>
          <w:b/>
          <w:i/>
          <w:color w:val="001500"/>
          <w:sz w:val="32"/>
          <w:szCs w:val="32"/>
        </w:rPr>
        <w:t>сельсовета</w:t>
      </w:r>
    </w:p>
    <w:p w:rsidR="00B1527A" w:rsidRDefault="00B1527A">
      <w:pPr>
        <w:pStyle w:val="BodyText"/>
        <w:spacing w:before="8"/>
        <w:rPr>
          <w:rFonts w:ascii="Calibri"/>
          <w:i/>
          <w:sz w:val="27"/>
        </w:rPr>
      </w:pPr>
      <w:r>
        <w:rPr>
          <w:noProof/>
          <w:lang w:eastAsia="ru-RU"/>
        </w:rPr>
        <w:pict>
          <v:group id="_x0000_s1030" style="position:absolute;margin-left:17pt;margin-top:22.3pt;width:698pt;height:81pt;z-index:-251664384;mso-wrap-distance-left:0;mso-wrap-distance-right:0;mso-position-horizontal-relative:page" coordorigin="269,377" coordsize="13960,1940">
            <v:shape id="_x0000_s1031" type="#_x0000_t75" style="position:absolute;left:273;top:655;width:13955;height:1562">
              <v:imagedata r:id="rId7" o:title=""/>
            </v:shape>
            <v:shape id="_x0000_s1032" type="#_x0000_t75" style="position:absolute;left:268;top:376;width:3959;height:1871">
              <v:imagedata r:id="rId8" o:title=""/>
            </v:shape>
            <v:shape id="_x0000_s1033" type="#_x0000_t75" style="position:absolute;left:921;top:460;width:2788;height:856">
              <v:imagedata r:id="rId9" o:title=""/>
            </v:shape>
            <v:shape id="_x0000_s1034" type="#_x0000_t75" style="position:absolute;left:1336;top:876;width:1953;height:856">
              <v:imagedata r:id="rId10" o:title=""/>
            </v:shape>
            <v:shape id="_x0000_s1035" type="#_x0000_t75" style="position:absolute;left:1262;top:1288;width:2006;height:856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68;top:376;width:13960;height:1871" filled="f" stroked="f">
              <v:textbox inset="0,0,0,0">
                <w:txbxContent>
                  <w:p w:rsidR="00B1527A" w:rsidRPr="00201AA3" w:rsidRDefault="00B1527A">
                    <w:pPr>
                      <w:spacing w:before="247" w:line="216" w:lineRule="auto"/>
                      <w:ind w:left="795" w:right="10790"/>
                      <w:jc w:val="center"/>
                      <w:rPr>
                        <w:sz w:val="32"/>
                        <w:szCs w:val="32"/>
                      </w:rPr>
                    </w:pPr>
                    <w:r w:rsidRPr="00201AA3">
                      <w:rPr>
                        <w:color w:val="9BBA58"/>
                        <w:sz w:val="32"/>
                        <w:szCs w:val="32"/>
                      </w:rPr>
                      <w:t>Составление</w:t>
                    </w:r>
                    <w:r w:rsidRPr="00201AA3">
                      <w:rPr>
                        <w:color w:val="9BBA58"/>
                        <w:spacing w:val="-97"/>
                        <w:sz w:val="32"/>
                        <w:szCs w:val="32"/>
                      </w:rPr>
                      <w:t xml:space="preserve"> </w:t>
                    </w:r>
                    <w:r w:rsidRPr="00201AA3">
                      <w:rPr>
                        <w:color w:val="9BBA58"/>
                        <w:sz w:val="32"/>
                        <w:szCs w:val="32"/>
                      </w:rPr>
                      <w:t>проекта</w:t>
                    </w:r>
                  </w:p>
                  <w:p w:rsidR="00B1527A" w:rsidRPr="00201AA3" w:rsidRDefault="00B1527A">
                    <w:pPr>
                      <w:spacing w:line="423" w:lineRule="exact"/>
                      <w:ind w:left="793" w:right="10790"/>
                      <w:jc w:val="center"/>
                      <w:rPr>
                        <w:sz w:val="32"/>
                        <w:szCs w:val="32"/>
                      </w:rPr>
                    </w:pPr>
                    <w:r w:rsidRPr="00201AA3">
                      <w:rPr>
                        <w:color w:val="9BBA58"/>
                        <w:sz w:val="32"/>
                        <w:szCs w:val="32"/>
                      </w:rPr>
                      <w:t>бюджета</w:t>
                    </w:r>
                  </w:p>
                </w:txbxContent>
              </v:textbox>
            </v:shape>
            <v:shape id="_x0000_s1037" type="#_x0000_t202" style="position:absolute;left:4366;top:406;width:9713;height:1880" fillcolor="#dce6f1" strokecolor="#375f92" strokeweight="3pt">
              <v:textbox inset="0,0,0,0">
                <w:txbxContent>
                  <w:p w:rsidR="00B1527A" w:rsidRPr="00201AA3" w:rsidRDefault="00B1527A">
                    <w:pPr>
                      <w:spacing w:before="51" w:line="249" w:lineRule="auto"/>
                      <w:ind w:left="113" w:right="65"/>
                      <w:rPr>
                        <w:sz w:val="24"/>
                        <w:szCs w:val="24"/>
                      </w:rPr>
                    </w:pPr>
                    <w:r w:rsidRPr="00201AA3">
                      <w:rPr>
                        <w:sz w:val="24"/>
                        <w:szCs w:val="24"/>
                      </w:rPr>
                      <w:t>Работа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по</w:t>
                    </w:r>
                    <w:r w:rsidRPr="00201AA3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составлению</w:t>
                    </w:r>
                    <w:r w:rsidRPr="00201AA3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проекта</w:t>
                    </w:r>
                    <w:r w:rsidRPr="00201AA3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бюджета</w:t>
                    </w:r>
                    <w:r w:rsidRPr="00201AA3">
                      <w:rPr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Миленинского</w:t>
                    </w:r>
                    <w:r w:rsidRPr="00201AA3">
                      <w:rPr>
                        <w:spacing w:val="-1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 xml:space="preserve">сельсовета </w:t>
                    </w:r>
                    <w:r w:rsidRPr="00201AA3">
                      <w:rPr>
                        <w:spacing w:val="-67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начинается</w:t>
                    </w:r>
                    <w:r w:rsidRPr="00201AA3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за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9</w:t>
                    </w:r>
                    <w:r w:rsidRPr="00201AA3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месяцев</w:t>
                    </w:r>
                    <w:r w:rsidRPr="00201AA3"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до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начала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очередного</w:t>
                    </w:r>
                    <w:r w:rsidRPr="00201AA3">
                      <w:rPr>
                        <w:spacing w:val="-11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финансового</w:t>
                    </w:r>
                    <w:r w:rsidRPr="00201AA3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года.</w:t>
                    </w:r>
                  </w:p>
                  <w:p w:rsidR="00B1527A" w:rsidRPr="00201AA3" w:rsidRDefault="00B1527A">
                    <w:pPr>
                      <w:spacing w:before="2"/>
                      <w:ind w:left="113"/>
                      <w:rPr>
                        <w:sz w:val="24"/>
                        <w:szCs w:val="24"/>
                      </w:rPr>
                    </w:pPr>
                    <w:r w:rsidRPr="00201AA3">
                      <w:rPr>
                        <w:sz w:val="24"/>
                        <w:szCs w:val="24"/>
                      </w:rPr>
                      <w:t>Администрация</w:t>
                    </w:r>
                    <w:r w:rsidRPr="00201AA3">
                      <w:rPr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Миленинского</w:t>
                    </w:r>
                    <w:r w:rsidRPr="00201AA3">
                      <w:rPr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сельсовета</w:t>
                    </w:r>
                    <w:r w:rsidRPr="00201AA3">
                      <w:rPr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утверждает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перечень</w:t>
                    </w:r>
                    <w:r w:rsidRPr="00201AA3">
                      <w:rPr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мероприятий</w:t>
                    </w:r>
                  </w:p>
                  <w:p w:rsidR="00B1527A" w:rsidRPr="00201AA3" w:rsidRDefault="00B1527A">
                    <w:pPr>
                      <w:spacing w:before="15" w:line="249" w:lineRule="auto"/>
                      <w:ind w:left="113" w:right="65"/>
                      <w:rPr>
                        <w:sz w:val="24"/>
                        <w:szCs w:val="24"/>
                      </w:rPr>
                    </w:pPr>
                    <w:r w:rsidRPr="00201AA3">
                      <w:rPr>
                        <w:sz w:val="24"/>
                        <w:szCs w:val="24"/>
                      </w:rPr>
                      <w:t>по</w:t>
                    </w:r>
                    <w:r w:rsidRPr="00201AA3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разработке</w:t>
                    </w:r>
                    <w:r w:rsidRPr="00201AA3">
                      <w:rPr>
                        <w:spacing w:val="-1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проекта</w:t>
                    </w:r>
                    <w:r w:rsidRPr="00201AA3"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бюджета,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определяет</w:t>
                    </w:r>
                    <w:r w:rsidRPr="00201AA3">
                      <w:rPr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ответственных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исполнителей</w:t>
                    </w:r>
                    <w:r w:rsidRPr="00201AA3">
                      <w:rPr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и</w:t>
                    </w:r>
                    <w:r w:rsidRPr="00201AA3">
                      <w:rPr>
                        <w:spacing w:val="-67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сроки</w:t>
                    </w:r>
                    <w:r w:rsidRPr="00201AA3"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исполнения.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527A" w:rsidRDefault="00B1527A">
      <w:pPr>
        <w:pStyle w:val="BodyText"/>
        <w:rPr>
          <w:rFonts w:ascii="Calibri"/>
          <w:i/>
          <w:sz w:val="20"/>
        </w:rPr>
      </w:pPr>
      <w:r>
        <w:rPr>
          <w:noProof/>
          <w:lang w:eastAsia="ru-RU"/>
        </w:rPr>
        <w:pict>
          <v:group id="_x0000_s1038" style="position:absolute;margin-left:11.5pt;margin-top:266.4pt;width:705pt;height:90pt;z-index:-251662336;mso-wrap-distance-left:0;mso-wrap-distance-right:0;mso-position-horizontal-relative:page" coordorigin="274,235" coordsize="13955,2330">
            <v:shape id="_x0000_s1039" type="#_x0000_t75" style="position:absolute;left:273;top:396;width:13955;height:2169">
              <v:imagedata r:id="rId12" o:title=""/>
            </v:shape>
            <v:shape id="_x0000_s1040" type="#_x0000_t75" style="position:absolute;left:328;top:523;width:3962;height:1830">
              <v:imagedata r:id="rId13" o:title=""/>
            </v:shape>
            <v:shape id="_x0000_s1041" type="#_x0000_t202" style="position:absolute;left:273;top:396;width:13955;height:2169" filled="f" stroked="f">
              <v:textbox style="mso-next-textbox:#_x0000_s1041" inset="0,0,0,0">
                <w:txbxContent>
                  <w:p w:rsidR="00B1527A" w:rsidRDefault="00B1527A" w:rsidP="00201AA3">
                    <w:pPr>
                      <w:ind w:right="10773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</w:p>
                  <w:p w:rsidR="00B1527A" w:rsidRDefault="00B1527A" w:rsidP="00201AA3">
                    <w:pPr>
                      <w:ind w:right="10773"/>
                      <w:jc w:val="center"/>
                      <w:rPr>
                        <w:color w:val="FFFFFF"/>
                        <w:spacing w:val="-97"/>
                        <w:sz w:val="32"/>
                        <w:szCs w:val="32"/>
                      </w:rPr>
                    </w:pPr>
                    <w:r w:rsidRPr="00201AA3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t>Утверждение</w:t>
                    </w:r>
                  </w:p>
                  <w:p w:rsidR="00B1527A" w:rsidRPr="00201AA3" w:rsidRDefault="00B1527A" w:rsidP="00201AA3">
                    <w:pPr>
                      <w:ind w:right="10773"/>
                      <w:jc w:val="center"/>
                      <w:rPr>
                        <w:color w:val="FFFFFF"/>
                        <w:spacing w:val="-97"/>
                        <w:sz w:val="32"/>
                        <w:szCs w:val="32"/>
                      </w:rPr>
                    </w:pPr>
                    <w:r w:rsidRPr="00201AA3">
                      <w:rPr>
                        <w:color w:val="FFFFFF"/>
                        <w:sz w:val="32"/>
                        <w:szCs w:val="32"/>
                      </w:rPr>
                      <w:t>проекта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201AA3">
                      <w:rPr>
                        <w:color w:val="FFFFFF"/>
                        <w:sz w:val="32"/>
                        <w:szCs w:val="32"/>
                      </w:rPr>
                      <w:t>бюджета</w:t>
                    </w:r>
                  </w:p>
                </w:txbxContent>
              </v:textbox>
            </v:shape>
            <v:shape id="_x0000_s1042" type="#_x0000_t202" style="position:absolute;left:4501;top:265;width:9600;height:1762" fillcolor="#fceada" strokecolor="#f79546" strokeweight="3pt">
              <v:textbox style="mso-next-textbox:#_x0000_s1042" inset="0,0,0,0">
                <w:txbxContent>
                  <w:p w:rsidR="00B1527A" w:rsidRPr="00201AA3" w:rsidRDefault="00B1527A" w:rsidP="00201AA3">
                    <w:pPr>
                      <w:spacing w:before="171" w:line="249" w:lineRule="auto"/>
                      <w:rPr>
                        <w:sz w:val="24"/>
                      </w:rPr>
                    </w:pPr>
                    <w:r w:rsidRPr="00201AA3">
                      <w:rPr>
                        <w:sz w:val="24"/>
                      </w:rPr>
                      <w:t>Проект</w:t>
                    </w:r>
                    <w:r w:rsidRPr="00201AA3">
                      <w:rPr>
                        <w:spacing w:val="-6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местного</w:t>
                    </w:r>
                    <w:r w:rsidRPr="00201AA3">
                      <w:rPr>
                        <w:spacing w:val="-5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бюджета</w:t>
                    </w:r>
                    <w:r w:rsidRPr="00201AA3">
                      <w:rPr>
                        <w:spacing w:val="-4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Миленинского</w:t>
                    </w:r>
                    <w:r w:rsidRPr="00201AA3">
                      <w:rPr>
                        <w:spacing w:val="-11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сельсовета</w:t>
                    </w:r>
                    <w:r w:rsidRPr="00201AA3">
                      <w:rPr>
                        <w:spacing w:val="1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утверждается</w:t>
                    </w:r>
                    <w:r w:rsidRPr="00201AA3">
                      <w:rPr>
                        <w:spacing w:val="58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в</w:t>
                    </w:r>
                    <w:r w:rsidRPr="00201AA3">
                      <w:rPr>
                        <w:spacing w:val="-7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форме</w:t>
                    </w:r>
                    <w:r w:rsidRPr="00201AA3">
                      <w:rPr>
                        <w:spacing w:val="-7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Решения</w:t>
                    </w:r>
                    <w:r w:rsidRPr="00201AA3">
                      <w:rPr>
                        <w:spacing w:val="-57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Собрания депутатов.</w:t>
                    </w:r>
                    <w:r w:rsidRPr="00201AA3">
                      <w:rPr>
                        <w:spacing w:val="1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Принятое Собранием депутатов</w:t>
                    </w:r>
                    <w:r w:rsidRPr="00201AA3">
                      <w:rPr>
                        <w:spacing w:val="1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Решение о местном</w:t>
                    </w:r>
                    <w:r w:rsidRPr="00201AA3">
                      <w:rPr>
                        <w:spacing w:val="1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бюджете</w:t>
                    </w:r>
                    <w:r w:rsidRPr="00201AA3">
                      <w:rPr>
                        <w:spacing w:val="1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поселения</w:t>
                    </w:r>
                    <w:r w:rsidRPr="00201AA3">
                      <w:rPr>
                        <w:spacing w:val="-3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направляется Главе</w:t>
                    </w:r>
                    <w:r w:rsidRPr="00201AA3">
                      <w:rPr>
                        <w:spacing w:val="-2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сельсовета</w:t>
                    </w:r>
                    <w:r w:rsidRPr="00201AA3">
                      <w:rPr>
                        <w:spacing w:val="7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и</w:t>
                    </w:r>
                    <w:r w:rsidRPr="00201AA3">
                      <w:rPr>
                        <w:spacing w:val="-4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подлежит</w:t>
                    </w:r>
                    <w:r w:rsidRPr="00201AA3">
                      <w:rPr>
                        <w:spacing w:val="-7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обнародованию</w:t>
                    </w:r>
                    <w:r w:rsidRPr="00201AA3">
                      <w:rPr>
                        <w:spacing w:val="-4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в</w:t>
                    </w:r>
                    <w:r w:rsidRPr="00201AA3">
                      <w:rPr>
                        <w:spacing w:val="-4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местах,</w:t>
                    </w:r>
                    <w:r>
                      <w:rPr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определенных</w:t>
                    </w:r>
                    <w:r w:rsidRPr="00201AA3">
                      <w:rPr>
                        <w:spacing w:val="-9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главой</w:t>
                    </w:r>
                    <w:r w:rsidRPr="00201AA3">
                      <w:rPr>
                        <w:spacing w:val="-9"/>
                        <w:sz w:val="24"/>
                      </w:rPr>
                      <w:t xml:space="preserve"> </w:t>
                    </w:r>
                    <w:r w:rsidRPr="00201AA3">
                      <w:rPr>
                        <w:sz w:val="24"/>
                      </w:rPr>
                      <w:t>сельсовета.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_x0000_s1043" style="position:absolute;margin-left:6pt;margin-top:95.4pt;width:709.5pt;height:167.1pt;z-index:-251663360;mso-wrap-distance-left:0;mso-wrap-distance-right:0;mso-position-horizontal-relative:page" coordorigin="269,396" coordsize="14050,2871">
            <v:shape id="_x0000_s1044" type="#_x0000_t75" style="position:absolute;left:273;top:696;width:13955;height:2198">
              <v:imagedata r:id="rId14" o:title=""/>
            </v:shape>
            <v:shape id="_x0000_s1045" type="#_x0000_t75" style="position:absolute;left:268;top:816;width:3959;height:1830">
              <v:imagedata r:id="rId15" o:title=""/>
            </v:shape>
            <v:shape id="_x0000_s1046" type="#_x0000_t202" style="position:absolute;left:268;top:696;width:13960;height:2198" filled="f" stroked="f">
              <v:textbox inset="0,0,0,0">
                <w:txbxContent>
                  <w:p w:rsidR="00B1527A" w:rsidRPr="00201AA3" w:rsidRDefault="00B1527A" w:rsidP="00573CA9">
                    <w:pPr>
                      <w:spacing w:before="368" w:line="216" w:lineRule="auto"/>
                      <w:ind w:left="795" w:right="10790"/>
                      <w:rPr>
                        <w:sz w:val="32"/>
                        <w:szCs w:val="32"/>
                      </w:rPr>
                    </w:pPr>
                    <w:r w:rsidRPr="00201AA3">
                      <w:rPr>
                        <w:color w:val="FFFFFF"/>
                        <w:sz w:val="32"/>
                        <w:szCs w:val="32"/>
                      </w:rPr>
                      <w:t>Рассмотрение     проекта</w:t>
                    </w:r>
                  </w:p>
                  <w:p w:rsidR="00B1527A" w:rsidRPr="00201AA3" w:rsidRDefault="00B1527A" w:rsidP="00573CA9">
                    <w:pPr>
                      <w:spacing w:line="423" w:lineRule="exact"/>
                      <w:ind w:left="793" w:right="10790"/>
                      <w:rPr>
                        <w:sz w:val="32"/>
                        <w:szCs w:val="32"/>
                      </w:rPr>
                    </w:pPr>
                    <w:r w:rsidRPr="00201AA3">
                      <w:rPr>
                        <w:color w:val="FFFFFF"/>
                        <w:sz w:val="32"/>
                        <w:szCs w:val="32"/>
                      </w:rPr>
                      <w:t>бюджета</w:t>
                    </w:r>
                  </w:p>
                </w:txbxContent>
              </v:textbox>
            </v:shape>
            <v:shape id="_x0000_s1047" type="#_x0000_t202" style="position:absolute;left:4700;top:426;width:9588;height:2811" fillcolor="#ffe8d1" strokecolor="#ffc000" strokeweight="3pt">
              <v:textbox inset="0,0,0,0">
                <w:txbxContent>
                  <w:p w:rsidR="00B1527A" w:rsidRPr="00201AA3" w:rsidRDefault="00B1527A">
                    <w:pPr>
                      <w:spacing w:before="51" w:line="249" w:lineRule="auto"/>
                      <w:ind w:left="114" w:right="82"/>
                      <w:rPr>
                        <w:sz w:val="24"/>
                        <w:szCs w:val="24"/>
                      </w:rPr>
                    </w:pPr>
                    <w:r w:rsidRPr="00201AA3">
                      <w:rPr>
                        <w:sz w:val="24"/>
                        <w:szCs w:val="24"/>
                      </w:rPr>
                      <w:t>Сформированный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проект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бюджета</w:t>
                    </w:r>
                    <w:r w:rsidRPr="00201AA3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Администрация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сельсовета</w:t>
                    </w:r>
                    <w:r w:rsidRPr="00201AA3"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вносит проект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решения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о</w:t>
                    </w:r>
                    <w:r w:rsidRPr="00201AA3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бюджете</w:t>
                    </w:r>
                    <w:r w:rsidRPr="00201AA3">
                      <w:rPr>
                        <w:spacing w:val="-5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на очередной финансовый год на рассмотрение Собрания депутатов не позднее 30 дней до</w:t>
                    </w:r>
                    <w:r w:rsidRPr="00201AA3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окончания финансового года. Одновременно с проектом о бюджете Собранию депутатов</w:t>
                    </w:r>
                    <w:r w:rsidRPr="00201AA3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представляются документы и материалы, определенные ст.182 БК РФ. Собрание депутатов</w:t>
                    </w:r>
                    <w:r w:rsidRPr="00201AA3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рассматривает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проект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бюджета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в</w:t>
                    </w:r>
                    <w:r w:rsidRPr="00201AA3">
                      <w:rPr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двух</w:t>
                    </w:r>
                    <w:r w:rsidRPr="00201AA3">
                      <w:rPr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чтениях.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Собрание</w:t>
                    </w:r>
                    <w:r w:rsidRPr="00201AA3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депутатов</w:t>
                    </w:r>
                    <w:r w:rsidRPr="00201AA3">
                      <w:rPr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не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позднее,</w:t>
                    </w:r>
                    <w:r w:rsidRPr="00201AA3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чем за десять</w:t>
                    </w:r>
                  </w:p>
                  <w:p w:rsidR="00B1527A" w:rsidRPr="00201AA3" w:rsidRDefault="00B1527A" w:rsidP="00573CA9">
                    <w:pPr>
                      <w:spacing w:before="5" w:line="249" w:lineRule="auto"/>
                      <w:ind w:left="114" w:right="82"/>
                      <w:rPr>
                        <w:sz w:val="24"/>
                        <w:szCs w:val="24"/>
                      </w:rPr>
                    </w:pPr>
                    <w:r w:rsidRPr="00201AA3">
                      <w:rPr>
                        <w:sz w:val="24"/>
                        <w:szCs w:val="24"/>
                      </w:rPr>
                      <w:t>дней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обязано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рассмотреть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указанный</w:t>
                    </w:r>
                    <w:r w:rsidRPr="00201AA3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проект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бюджета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в первом чтении.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При</w:t>
                    </w:r>
                    <w:r w:rsidRPr="00201AA3">
                      <w:rPr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рассмотрении</w:t>
                    </w:r>
                    <w:r w:rsidRPr="00201AA3">
                      <w:rPr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в</w:t>
                    </w:r>
                    <w:r w:rsidRPr="00201AA3">
                      <w:rPr>
                        <w:spacing w:val="-5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первом</w:t>
                    </w:r>
                    <w:r w:rsidRPr="00201AA3">
                      <w:rPr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чтении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проекта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о бюджете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на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очередной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финансовый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год</w:t>
                    </w:r>
                    <w:r w:rsidRPr="00201AA3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Собрание</w:t>
                    </w:r>
                    <w:r w:rsidRPr="00201AA3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депутатов заслушивает</w:t>
                    </w:r>
                    <w:r w:rsidRPr="00201AA3">
                      <w:rPr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доклад</w:t>
                    </w:r>
                    <w:r w:rsidRPr="00201AA3"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главы</w:t>
                    </w:r>
                    <w:r w:rsidRPr="00201AA3">
                      <w:rPr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сельсовета</w:t>
                    </w:r>
                    <w:r w:rsidRPr="00201AA3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и принимает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решение</w:t>
                    </w:r>
                    <w:r w:rsidRPr="00201AA3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о принятии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или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 xml:space="preserve">об отклонении </w:t>
                    </w:r>
                    <w:r w:rsidRPr="00201AA3">
                      <w:rPr>
                        <w:spacing w:val="-5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указанного</w:t>
                    </w:r>
                    <w:r w:rsidRPr="00201AA3">
                      <w:rPr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проекта.</w:t>
                    </w:r>
                    <w:r w:rsidRPr="00201AA3">
                      <w:rPr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Во</w:t>
                    </w:r>
                    <w:r w:rsidRPr="00201AA3">
                      <w:rPr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втором</w:t>
                    </w:r>
                    <w:r w:rsidRPr="00201AA3">
                      <w:rPr>
                        <w:spacing w:val="54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чтении</w:t>
                    </w:r>
                    <w:r w:rsidRPr="00201AA3">
                      <w:rPr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принимается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окончательная</w:t>
                    </w:r>
                    <w:r w:rsidRPr="00201AA3">
                      <w:rPr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редакция</w:t>
                    </w:r>
                    <w:r w:rsidRPr="00201AA3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бюджета муниципального</w:t>
                    </w:r>
                    <w:r w:rsidRPr="00201AA3">
                      <w:rPr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Pr="00201AA3">
                      <w:rPr>
                        <w:sz w:val="24"/>
                        <w:szCs w:val="24"/>
                      </w:rPr>
                      <w:t>образования.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527A" w:rsidRDefault="00B1527A">
      <w:pPr>
        <w:pStyle w:val="BodyText"/>
        <w:rPr>
          <w:rFonts w:ascii="Calibri"/>
          <w:i/>
          <w:sz w:val="20"/>
        </w:rPr>
      </w:pPr>
    </w:p>
    <w:p w:rsidR="00B1527A" w:rsidRDefault="00B1527A">
      <w:pPr>
        <w:pStyle w:val="BodyText"/>
        <w:spacing w:before="1"/>
        <w:rPr>
          <w:rFonts w:ascii="Calibri"/>
          <w:i/>
          <w:sz w:val="16"/>
        </w:rPr>
      </w:pPr>
    </w:p>
    <w:p w:rsidR="00B1527A" w:rsidRDefault="00B1527A">
      <w:pPr>
        <w:pStyle w:val="BodyText"/>
        <w:ind w:left="4388"/>
        <w:rPr>
          <w:rFonts w:ascii="Calibri"/>
          <w:b w:val="0"/>
          <w:sz w:val="20"/>
        </w:rPr>
      </w:pPr>
    </w:p>
    <w:p w:rsidR="00B1527A" w:rsidRDefault="00B1527A">
      <w:pPr>
        <w:pStyle w:val="BodyText"/>
        <w:rPr>
          <w:rFonts w:ascii="Calibri"/>
          <w:i/>
          <w:sz w:val="18"/>
        </w:rPr>
      </w:pPr>
    </w:p>
    <w:p w:rsidR="00B1527A" w:rsidRPr="00A9728B" w:rsidRDefault="00B1527A" w:rsidP="002F29FE">
      <w:pPr>
        <w:pStyle w:val="Heading6"/>
        <w:spacing w:before="135" w:line="360" w:lineRule="auto"/>
        <w:ind w:left="550" w:firstLine="440"/>
        <w:jc w:val="both"/>
        <w:rPr>
          <w:rFonts w:ascii="Arial" w:hAnsi="Arial" w:cs="Arial"/>
          <w:b w:val="0"/>
          <w:sz w:val="28"/>
          <w:szCs w:val="28"/>
        </w:rPr>
      </w:pPr>
      <w:r w:rsidRPr="00A9728B">
        <w:rPr>
          <w:rFonts w:ascii="Arial" w:hAnsi="Arial" w:cs="Arial"/>
          <w:b w:val="0"/>
          <w:sz w:val="28"/>
          <w:szCs w:val="28"/>
        </w:rPr>
        <w:t>Бюджет</w:t>
      </w:r>
      <w:r w:rsidRPr="00A9728B">
        <w:rPr>
          <w:rFonts w:ascii="Arial" w:hAnsi="Arial" w:cs="Arial"/>
          <w:b w:val="0"/>
          <w:spacing w:val="-7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для</w:t>
      </w:r>
      <w:r w:rsidRPr="00A9728B">
        <w:rPr>
          <w:rFonts w:ascii="Arial" w:hAnsi="Arial" w:cs="Arial"/>
          <w:b w:val="0"/>
          <w:spacing w:val="-7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граждан</w:t>
      </w:r>
      <w:r w:rsidRPr="00A9728B">
        <w:rPr>
          <w:rFonts w:ascii="Arial" w:hAnsi="Arial" w:cs="Arial"/>
          <w:b w:val="0"/>
          <w:spacing w:val="-9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разрабатывается</w:t>
      </w:r>
      <w:r w:rsidRPr="00A9728B">
        <w:rPr>
          <w:rFonts w:ascii="Arial" w:hAnsi="Arial" w:cs="Arial"/>
          <w:b w:val="0"/>
          <w:spacing w:val="-14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в</w:t>
      </w:r>
      <w:r w:rsidRPr="00A9728B">
        <w:rPr>
          <w:rFonts w:ascii="Arial" w:hAnsi="Arial" w:cs="Arial"/>
          <w:b w:val="0"/>
          <w:spacing w:val="-8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целях</w:t>
      </w:r>
      <w:r w:rsidRPr="00A9728B">
        <w:rPr>
          <w:rFonts w:ascii="Arial" w:hAnsi="Arial" w:cs="Arial"/>
          <w:b w:val="0"/>
          <w:spacing w:val="-8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ознакомления</w:t>
      </w:r>
      <w:r w:rsidRPr="00A9728B">
        <w:rPr>
          <w:rFonts w:ascii="Arial" w:hAnsi="Arial" w:cs="Arial"/>
          <w:b w:val="0"/>
          <w:spacing w:val="-12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граждан</w:t>
      </w:r>
      <w:r w:rsidRPr="00A9728B">
        <w:rPr>
          <w:rFonts w:ascii="Arial" w:hAnsi="Arial" w:cs="Arial"/>
          <w:b w:val="0"/>
          <w:spacing w:val="-9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с</w:t>
      </w:r>
      <w:r w:rsidRPr="00A9728B">
        <w:rPr>
          <w:rFonts w:ascii="Arial" w:hAnsi="Arial" w:cs="Arial"/>
          <w:b w:val="0"/>
          <w:spacing w:val="-8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основными</w:t>
      </w:r>
      <w:r w:rsidRPr="00A9728B">
        <w:rPr>
          <w:rFonts w:ascii="Arial" w:hAnsi="Arial" w:cs="Arial"/>
          <w:b w:val="0"/>
          <w:spacing w:val="-72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положениями</w:t>
      </w:r>
      <w:r w:rsidRPr="00A9728B">
        <w:rPr>
          <w:rFonts w:ascii="Arial" w:hAnsi="Arial" w:cs="Arial"/>
          <w:b w:val="0"/>
          <w:spacing w:val="-2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проекта</w:t>
      </w:r>
      <w:r w:rsidRPr="00A9728B">
        <w:rPr>
          <w:rFonts w:ascii="Arial" w:hAnsi="Arial" w:cs="Arial"/>
          <w:b w:val="0"/>
          <w:spacing w:val="-6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решения</w:t>
      </w:r>
      <w:r w:rsidRPr="00A9728B">
        <w:rPr>
          <w:rFonts w:ascii="Arial" w:hAnsi="Arial" w:cs="Arial"/>
          <w:b w:val="0"/>
          <w:spacing w:val="-5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о</w:t>
      </w:r>
      <w:r w:rsidRPr="00A9728B">
        <w:rPr>
          <w:rFonts w:ascii="Arial" w:hAnsi="Arial" w:cs="Arial"/>
          <w:b w:val="0"/>
          <w:spacing w:val="-2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бюджете муниципального</w:t>
      </w:r>
      <w:r w:rsidRPr="00A9728B">
        <w:rPr>
          <w:rFonts w:ascii="Arial" w:hAnsi="Arial" w:cs="Arial"/>
          <w:b w:val="0"/>
          <w:spacing w:val="-12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образования «Миленинский сельсовет» Фатежского района Курской области на 2019 год в</w:t>
      </w:r>
      <w:r w:rsidRPr="00A9728B">
        <w:rPr>
          <w:rFonts w:ascii="Arial" w:hAnsi="Arial" w:cs="Arial"/>
          <w:b w:val="0"/>
          <w:spacing w:val="-72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доступной</w:t>
      </w:r>
      <w:r w:rsidRPr="00A9728B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форме</w:t>
      </w:r>
      <w:r w:rsidRPr="00A9728B">
        <w:rPr>
          <w:rFonts w:ascii="Arial" w:hAnsi="Arial" w:cs="Arial"/>
          <w:b w:val="0"/>
          <w:spacing w:val="-5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для</w:t>
      </w:r>
      <w:r w:rsidRPr="00A9728B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широкого</w:t>
      </w:r>
      <w:r w:rsidRPr="00A9728B">
        <w:rPr>
          <w:rFonts w:ascii="Arial" w:hAnsi="Arial" w:cs="Arial"/>
          <w:b w:val="0"/>
          <w:spacing w:val="-8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круга</w:t>
      </w:r>
      <w:r w:rsidRPr="00A9728B">
        <w:rPr>
          <w:rFonts w:ascii="Arial" w:hAnsi="Arial" w:cs="Arial"/>
          <w:b w:val="0"/>
          <w:spacing w:val="-7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заинтересованных</w:t>
      </w:r>
      <w:r w:rsidRPr="00A9728B">
        <w:rPr>
          <w:rFonts w:ascii="Arial" w:hAnsi="Arial" w:cs="Arial"/>
          <w:b w:val="0"/>
          <w:spacing w:val="-7"/>
          <w:sz w:val="28"/>
          <w:szCs w:val="28"/>
        </w:rPr>
        <w:t xml:space="preserve"> </w:t>
      </w:r>
      <w:r w:rsidRPr="00A9728B">
        <w:rPr>
          <w:rFonts w:ascii="Arial" w:hAnsi="Arial" w:cs="Arial"/>
          <w:b w:val="0"/>
          <w:sz w:val="28"/>
          <w:szCs w:val="28"/>
        </w:rPr>
        <w:t>пользователей.</w:t>
      </w:r>
    </w:p>
    <w:p w:rsidR="00B1527A" w:rsidRPr="00A9728B" w:rsidRDefault="00B1527A" w:rsidP="002F29FE">
      <w:pPr>
        <w:spacing w:line="360" w:lineRule="auto"/>
        <w:ind w:left="550" w:right="298" w:firstLine="440"/>
        <w:jc w:val="both"/>
        <w:rPr>
          <w:sz w:val="28"/>
          <w:szCs w:val="28"/>
        </w:rPr>
      </w:pPr>
      <w:r w:rsidRPr="00A9728B">
        <w:rPr>
          <w:sz w:val="28"/>
          <w:szCs w:val="28"/>
        </w:rPr>
        <w:t>Граждане – как налогоплательщики, и как потребители муниципальных услуг – должны быть уверены в том, что передаваемые ими в распоряжение муниципального образования средства используются прозрачно и эффективно, приносят конкретные результаты как для общества в целом, так и для каждой семьи, для каждого человека</w:t>
      </w:r>
      <w:r>
        <w:rPr>
          <w:sz w:val="28"/>
          <w:szCs w:val="28"/>
        </w:rPr>
        <w:t>.</w:t>
      </w:r>
    </w:p>
    <w:p w:rsidR="00B1527A" w:rsidRPr="00201AA3" w:rsidRDefault="00B1527A" w:rsidP="00201AA3">
      <w:pPr>
        <w:spacing w:before="3" w:line="199" w:lineRule="auto"/>
        <w:ind w:left="1261" w:right="1838"/>
        <w:rPr>
          <w:b/>
          <w:sz w:val="28"/>
          <w:szCs w:val="28"/>
        </w:rPr>
      </w:pPr>
    </w:p>
    <w:p w:rsidR="00B1527A" w:rsidRDefault="00B1527A">
      <w:pPr>
        <w:spacing w:line="199" w:lineRule="auto"/>
        <w:rPr>
          <w:rFonts w:ascii="Times New Roman" w:hAnsi="Times New Roman"/>
          <w:sz w:val="30"/>
        </w:rPr>
        <w:sectPr w:rsidR="00B1527A" w:rsidSect="002F29FE">
          <w:pgSz w:w="14400" w:h="10800" w:orient="landscape"/>
          <w:pgMar w:top="1000" w:right="760" w:bottom="280" w:left="120" w:header="720" w:footer="720" w:gutter="0"/>
          <w:cols w:space="720"/>
        </w:sectPr>
      </w:pPr>
      <w:r>
        <w:rPr>
          <w:noProof/>
          <w:lang w:eastAsia="ru-RU"/>
        </w:rPr>
        <w:pict>
          <v:shape id="Picture 972" o:spid="_x0000_s1048" type="#_x0000_t75" style="position:absolute;margin-left:220pt;margin-top:18.3pt;width:208.1pt;height:163.1pt;z-index:251665408;visibility:visible" o:allowoverlap="f">
            <v:imagedata r:id="rId16" o:title=""/>
            <w10:wrap type="square"/>
          </v:shape>
        </w:pict>
      </w:r>
    </w:p>
    <w:p w:rsidR="00B1527A" w:rsidRDefault="00B1527A">
      <w:pPr>
        <w:pStyle w:val="Heading1"/>
        <w:spacing w:line="809" w:lineRule="exact"/>
        <w:ind w:right="2386"/>
        <w:rPr>
          <w:rFonts w:ascii="Calibri" w:hAnsi="Calibri"/>
        </w:rPr>
      </w:pPr>
      <w:r>
        <w:rPr>
          <w:rFonts w:ascii="Calibri" w:hAnsi="Calibri"/>
          <w:color w:val="66FF33"/>
        </w:rPr>
        <w:t>Сбалансированность</w:t>
      </w:r>
      <w:r>
        <w:rPr>
          <w:rFonts w:ascii="Calibri" w:hAnsi="Calibri"/>
          <w:color w:val="66FF33"/>
          <w:spacing w:val="-19"/>
        </w:rPr>
        <w:t xml:space="preserve"> </w:t>
      </w:r>
      <w:r>
        <w:rPr>
          <w:rFonts w:ascii="Calibri" w:hAnsi="Calibri"/>
          <w:color w:val="66FF33"/>
        </w:rPr>
        <w:t>бюджета</w:t>
      </w:r>
    </w:p>
    <w:p w:rsidR="00B1527A" w:rsidRDefault="00B1527A">
      <w:pPr>
        <w:pStyle w:val="BodyText"/>
        <w:spacing w:before="9"/>
        <w:rPr>
          <w:rFonts w:ascii="Calibri"/>
          <w:b w:val="0"/>
          <w:sz w:val="22"/>
        </w:rPr>
      </w:pPr>
      <w:r>
        <w:rPr>
          <w:noProof/>
          <w:lang w:eastAsia="ru-RU"/>
        </w:rPr>
        <w:pict>
          <v:group id="_x0000_s1049" style="position:absolute;margin-left:52.9pt;margin-top:15.9pt;width:637.1pt;height:30.4pt;z-index:-251661312;mso-wrap-distance-left:0;mso-wrap-distance-right:0;mso-position-horizontal-relative:page" coordorigin="1058,318" coordsize="12742,608">
            <v:shape id="_x0000_s1050" style="position:absolute;left:1078;top:338;width:12701;height:567" coordorigin="1079,338" coordsize="12701,567" path="m1079,433r7,-37l1106,366r30,-20l1173,338r12512,l13722,346r30,20l13772,396r8,37l13780,810r-8,37l13752,877r-30,20l13685,905r-12512,l1136,897r-30,-20l1086,847r-7,-37l1079,433xe" filled="f" strokecolor="#94946e" strokeweight="2.04pt">
              <v:path arrowok="t"/>
            </v:shape>
            <v:shape id="_x0000_s1051" type="#_x0000_t202" style="position:absolute;left:1058;top:317;width:12742;height:608" filled="f" stroked="f">
              <v:textbox inset="0,0,0,0">
                <w:txbxContent>
                  <w:p w:rsidR="00B1527A" w:rsidRDefault="00B1527A">
                    <w:pPr>
                      <w:spacing w:before="99"/>
                      <w:ind w:left="2434" w:right="2437"/>
                      <w:jc w:val="center"/>
                      <w:rPr>
                        <w:sz w:val="36"/>
                      </w:rPr>
                    </w:pPr>
                    <w:r>
                      <w:rPr>
                        <w:color w:val="66CCFF"/>
                        <w:sz w:val="36"/>
                      </w:rPr>
                      <w:t>Расходы</w:t>
                    </w:r>
                    <w:r>
                      <w:rPr>
                        <w:color w:val="66CCFF"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color w:val="66CCFF"/>
                        <w:sz w:val="36"/>
                      </w:rPr>
                      <w:t>бюджета</w:t>
                    </w:r>
                    <w:r>
                      <w:rPr>
                        <w:color w:val="66CCFF"/>
                        <w:spacing w:val="-24"/>
                        <w:sz w:val="36"/>
                      </w:rPr>
                      <w:t xml:space="preserve"> </w:t>
                    </w:r>
                    <w:r>
                      <w:rPr>
                        <w:color w:val="66CCFF"/>
                        <w:sz w:val="36"/>
                      </w:rPr>
                      <w:t>сопоставляются</w:t>
                    </w:r>
                    <w:r>
                      <w:rPr>
                        <w:color w:val="66CCFF"/>
                        <w:spacing w:val="-23"/>
                        <w:sz w:val="36"/>
                      </w:rPr>
                      <w:t xml:space="preserve"> </w:t>
                    </w:r>
                    <w:r>
                      <w:rPr>
                        <w:color w:val="66CCFF"/>
                        <w:sz w:val="36"/>
                      </w:rPr>
                      <w:t>с</w:t>
                    </w:r>
                    <w:r>
                      <w:rPr>
                        <w:color w:val="66CCFF"/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color w:val="66CCFF"/>
                        <w:sz w:val="36"/>
                      </w:rPr>
                      <w:t>доходами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527A" w:rsidRDefault="00B1527A">
      <w:pPr>
        <w:pStyle w:val="BodyText"/>
        <w:rPr>
          <w:rFonts w:ascii="Calibri"/>
          <w:b w:val="0"/>
          <w:sz w:val="20"/>
        </w:rPr>
      </w:pPr>
    </w:p>
    <w:p w:rsidR="00B1527A" w:rsidRDefault="00B1527A">
      <w:pPr>
        <w:pStyle w:val="BodyText"/>
        <w:spacing w:before="11"/>
        <w:rPr>
          <w:rFonts w:ascii="Calibri"/>
          <w:b w:val="0"/>
          <w:sz w:val="18"/>
        </w:rPr>
      </w:pPr>
    </w:p>
    <w:p w:rsidR="00B1527A" w:rsidRDefault="00B1527A">
      <w:pPr>
        <w:spacing w:before="92"/>
        <w:ind w:left="1166"/>
        <w:rPr>
          <w:b/>
          <w:sz w:val="24"/>
        </w:rPr>
      </w:pPr>
      <w:r>
        <w:rPr>
          <w:noProof/>
          <w:lang w:eastAsia="ru-RU"/>
        </w:rPr>
        <w:pict>
          <v:group id="_x0000_s1052" style="position:absolute;left:0;text-align:left;margin-left:348.25pt;margin-top:-.4pt;width:341.8pt;height:115.45pt;z-index:251648000;mso-position-horizontal-relative:page" coordorigin="6965,-8" coordsize="6836,2309">
            <v:shape id="_x0000_s1053" style="position:absolute;left:6985;top:288;width:2722;height:1419" coordorigin="6985,289" coordsize="2722,1419" path="m9470,289r-2248,l7147,301r-65,33l7031,385r-34,65l6985,525r,946l6997,1545r34,65l7082,1661r65,34l7222,1707r2248,l9545,1695r65,-34l9661,1610r34,-65l9707,1471r,-946l9695,450r-34,-65l9610,334r-65,-33l9470,289xe" fillcolor="#4f81bc" stroked="f">
              <v:path arrowok="t"/>
            </v:shape>
            <v:shape id="_x0000_s1054" style="position:absolute;left:6985;top:288;width:2722;height:1419" coordorigin="6985,289" coordsize="2722,1419" path="m6985,525r12,-75l7031,385r51,-51l7147,301r75,-12l9470,289r75,12l9610,334r51,51l9695,450r12,75l9707,1471r-12,74l9661,1610r-51,51l9545,1695r-75,12l7222,1707r-75,-12l7082,1661r-51,-51l6997,1545r-12,-74l6985,525xe" filled="f" strokecolor="lime" strokeweight="2.04pt">
              <v:path arrowok="t"/>
            </v:shape>
            <v:rect id="_x0000_s1055" style="position:absolute;left:10501;top:12;width:3279;height:965" fillcolor="#f9c" stroked="f"/>
            <v:rect id="_x0000_s1056" style="position:absolute;left:10501;top:12;width:3279;height:965" filled="f" strokecolor="#c0504d" strokeweight="2.04pt"/>
            <v:shape id="_x0000_s1057" type="#_x0000_t75" style="position:absolute;left:9250;top:377;width:1479;height:377">
              <v:imagedata r:id="rId17" o:title=""/>
            </v:shape>
            <v:shape id="_x0000_s1058" style="position:absolute;left:9250;top:377;width:1479;height:377" coordorigin="9251,377" coordsize="1479,377" path="m9251,566l9439,377r,95l10541,472r,-95l10729,566r-188,188l10541,660r-1102,l9439,754,9251,566xe" filled="f" strokecolor="#060" strokeweight="2.04pt">
              <v:path arrowok="t"/>
            </v:shape>
            <v:rect id="_x0000_s1059" style="position:absolute;left:10501;top:1183;width:3279;height:1097" fillcolor="#f90" stroked="f"/>
            <v:rect id="_x0000_s1060" style="position:absolute;left:10501;top:1183;width:3279;height:1097" filled="f" strokecolor="#94946e" strokeweight="2.04pt"/>
            <v:shape id="_x0000_s1061" type="#_x0000_t75" style="position:absolute;left:9313;top:1332;width:1354;height:334">
              <v:imagedata r:id="rId18" o:title=""/>
            </v:shape>
            <v:shape id="_x0000_s1062" style="position:absolute;left:9313;top:1332;width:1354;height:334" coordorigin="9313,1333" coordsize="1354,334" path="m9313,1499r167,-166l9480,1416r1020,l10500,1333r167,166l10500,1666r,-83l9480,1583r,83l9313,1499xe" filled="f" strokecolor="#060" strokeweight="2.04pt">
              <v:path arrowok="t"/>
            </v:shape>
            <v:shape id="_x0000_s1063" type="#_x0000_t202" style="position:absolute;left:7610;top:415;width:1573;height:1224" filled="f" stroked="f">
              <v:textbox inset="0,0,0,0">
                <w:txbxContent>
                  <w:p w:rsidR="00B1527A" w:rsidRDefault="00B1527A">
                    <w:pPr>
                      <w:spacing w:line="363" w:lineRule="exact"/>
                      <w:ind w:right="101"/>
                      <w:jc w:val="center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001F5F"/>
                        <w:sz w:val="36"/>
                      </w:rPr>
                      <w:t>Дефицит</w:t>
                    </w:r>
                  </w:p>
                  <w:p w:rsidR="00B1527A" w:rsidRDefault="00B1527A">
                    <w:pPr>
                      <w:spacing w:line="432" w:lineRule="exact"/>
                      <w:ind w:right="97"/>
                      <w:jc w:val="center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001F5F"/>
                        <w:sz w:val="36"/>
                      </w:rPr>
                      <w:t>или</w:t>
                    </w:r>
                  </w:p>
                  <w:p w:rsidR="00B1527A" w:rsidRDefault="00B1527A">
                    <w:pPr>
                      <w:spacing w:line="429" w:lineRule="exact"/>
                      <w:ind w:right="18"/>
                      <w:jc w:val="center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001F5F"/>
                        <w:sz w:val="36"/>
                      </w:rPr>
                      <w:t>Профицит</w:t>
                    </w:r>
                  </w:p>
                </w:txbxContent>
              </v:textbox>
            </v:shape>
            <v:shape id="_x0000_s1064" type="#_x0000_t202" style="position:absolute;left:10874;top:129;width:2551;height:792" filled="f" stroked="f">
              <v:textbox inset="0,0,0,0">
                <w:txbxContent>
                  <w:p w:rsidR="00B1527A" w:rsidRDefault="00B1527A">
                    <w:pPr>
                      <w:spacing w:line="363" w:lineRule="exact"/>
                      <w:ind w:right="18"/>
                      <w:jc w:val="center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001F5F"/>
                        <w:spacing w:val="-2"/>
                        <w:sz w:val="36"/>
                      </w:rPr>
                      <w:t>Расходы</w:t>
                    </w:r>
                    <w:r>
                      <w:rPr>
                        <w:rFonts w:ascii="Calibri" w:hAnsi="Calibri"/>
                        <w:color w:val="001F5F"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600"/>
                        <w:spacing w:val="-1"/>
                        <w:sz w:val="36"/>
                      </w:rPr>
                      <w:t>больше</w:t>
                    </w:r>
                  </w:p>
                  <w:p w:rsidR="00B1527A" w:rsidRDefault="00B1527A">
                    <w:pPr>
                      <w:spacing w:line="429" w:lineRule="exact"/>
                      <w:ind w:right="18"/>
                      <w:jc w:val="center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001F5F"/>
                        <w:sz w:val="36"/>
                      </w:rPr>
                      <w:t>доходов</w:t>
                    </w:r>
                  </w:p>
                </w:txbxContent>
              </v:textbox>
            </v:shape>
            <v:shape id="_x0000_s1065" type="#_x0000_t202" style="position:absolute;left:10848;top:1365;width:2605;height:792" filled="f" stroked="f">
              <v:textbox inset="0,0,0,0">
                <w:txbxContent>
                  <w:p w:rsidR="00B1527A" w:rsidRDefault="00B1527A">
                    <w:pPr>
                      <w:spacing w:line="363" w:lineRule="exact"/>
                      <w:ind w:right="18"/>
                      <w:jc w:val="center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001F5F"/>
                        <w:spacing w:val="-2"/>
                        <w:sz w:val="36"/>
                      </w:rPr>
                      <w:t>Расходы</w:t>
                    </w:r>
                    <w:r>
                      <w:rPr>
                        <w:rFonts w:ascii="Calibri" w:hAnsi="Calibri"/>
                        <w:color w:val="001F5F"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600"/>
                        <w:spacing w:val="-1"/>
                        <w:sz w:val="36"/>
                      </w:rPr>
                      <w:t>меньше</w:t>
                    </w:r>
                  </w:p>
                  <w:p w:rsidR="00B1527A" w:rsidRDefault="00B1527A">
                    <w:pPr>
                      <w:spacing w:line="429" w:lineRule="exact"/>
                      <w:ind w:right="19"/>
                      <w:jc w:val="center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001F5F"/>
                        <w:sz w:val="36"/>
                      </w:rPr>
                      <w:t>доходов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тыс.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рублей</w:t>
      </w:r>
    </w:p>
    <w:p w:rsidR="00B1527A" w:rsidRDefault="00B1527A">
      <w:pPr>
        <w:pStyle w:val="BodyText"/>
        <w:spacing w:before="2"/>
        <w:rPr>
          <w:sz w:val="35"/>
        </w:rPr>
      </w:pPr>
    </w:p>
    <w:p w:rsidR="00B1527A" w:rsidRDefault="00B1527A">
      <w:pPr>
        <w:pStyle w:val="Heading4"/>
        <w:tabs>
          <w:tab w:val="left" w:pos="6472"/>
        </w:tabs>
        <w:spacing w:line="240" w:lineRule="auto"/>
        <w:ind w:left="3597" w:right="0"/>
        <w:jc w:val="left"/>
        <w:rPr>
          <w:rFonts w:ascii="Arial"/>
        </w:rPr>
      </w:pPr>
      <w:r>
        <w:rPr>
          <w:noProof/>
          <w:lang w:eastAsia="ru-RU"/>
        </w:rPr>
        <w:pict>
          <v:group id="_x0000_s1066" style="position:absolute;left:0;text-align:left;margin-left:52.9pt;margin-top:-7.7pt;width:126.85pt;height:36pt;z-index:251646976;mso-position-horizontal-relative:page" coordorigin="1058,-154" coordsize="2537,720">
            <v:shape id="_x0000_s1067" style="position:absolute;left:1078;top:-134;width:2496;height:680" coordorigin="1079,-134" coordsize="2496,680" path="m3462,-134r-2270,l1148,-125r-36,25l1088,-64r-9,44l1079,432r9,45l1112,513r36,24l1192,546r2270,l3506,537r36,-24l3566,477r9,-45l3575,-20r-9,-44l3542,-100r-36,-25l3462,-134xe" fillcolor="#c0504d" stroked="f">
              <v:path arrowok="t"/>
            </v:shape>
            <v:shape id="_x0000_s1068" style="position:absolute;left:1078;top:-134;width:2496;height:680" coordorigin="1079,-134" coordsize="2496,680" path="m1079,-20r9,-44l1112,-100r36,-25l1192,-134r2270,l3506,-125r36,25l3566,-64r9,44l3575,432r-9,45l3542,513r-36,24l3462,546r-2270,l1148,537r-36,-24l1088,477r-9,-45l1079,-20xe" filled="f" strokecolor="#94946e" strokeweight="2.04pt">
              <v:path arrowok="t"/>
            </v:shape>
            <v:shape id="_x0000_s1069" type="#_x0000_t202" style="position:absolute;left:1058;top:-154;width:2537;height:720" filled="f" stroked="f">
              <v:textbox inset="0,0,0,0">
                <w:txbxContent>
                  <w:p w:rsidR="00B1527A" w:rsidRDefault="00B1527A">
                    <w:pPr>
                      <w:spacing w:before="136"/>
                      <w:ind w:left="648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b/>
                        <w:color w:val="001F5F"/>
                      </w:rPr>
                      <w:t>Доходы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_x0000_s1070" style="position:absolute;left:0;text-align:left;margin-left:194.5pt;margin-top:-7pt;width:126.85pt;height:36pt;z-index:-251667456;mso-position-horizontal-relative:page" coordorigin="3890,-140" coordsize="2537,720">
            <v:shape id="_x0000_s1071" style="position:absolute;left:3910;top:-120;width:2496;height:680" coordorigin="3911,-119" coordsize="2496,680" path="m6294,-119r-2270,l3980,-110r-36,24l3920,-50r-9,44l3911,447r9,44l3944,527r36,24l4024,560r2270,l6338,551r36,-24l6398,491r9,-44l6407,-6r-9,-44l6374,-86r-36,-24l6294,-119xe" fillcolor="blue" stroked="f">
              <v:path arrowok="t"/>
            </v:shape>
            <v:shape id="_x0000_s1072" style="position:absolute;left:3910;top:-120;width:2496;height:680" coordorigin="3911,-119" coordsize="2496,680" path="m3911,-6r9,-44l3944,-86r36,-24l4024,-119r2270,l6338,-110r36,24l6398,-50r9,44l6407,447r-9,44l6374,527r-36,24l6294,560r-2270,l3980,551r-36,-24l3920,491r-9,-44l3911,-6xe" filled="f" strokecolor="#94946e" strokeweight="2.04pt">
              <v:path arrowok="t"/>
            </v:shape>
            <v:shape id="_x0000_s1073" type="#_x0000_t202" style="position:absolute;left:3890;top:-140;width:2537;height:720" filled="f" stroked="f">
              <v:textbox inset="0,0,0,0">
                <w:txbxContent>
                  <w:p w:rsidR="00B1527A" w:rsidRDefault="00B1527A">
                    <w:pPr>
                      <w:spacing w:before="137"/>
                      <w:ind w:left="603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b/>
                        <w:color w:val="001F5F"/>
                      </w:rPr>
                      <w:t>Расходы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Times New Roman"/>
        </w:rPr>
        <w:t>-</w:t>
      </w:r>
      <w:r>
        <w:rPr>
          <w:rFonts w:ascii="Arial" w:eastAsia="Times New Roman"/>
        </w:rPr>
        <w:tab/>
      </w:r>
      <w:r>
        <w:rPr>
          <w:rFonts w:ascii="Arial" w:eastAsia="Times New Roman"/>
          <w:position w:val="-1"/>
        </w:rPr>
        <w:t>=</w:t>
      </w:r>
    </w:p>
    <w:p w:rsidR="00B1527A" w:rsidRDefault="00B1527A">
      <w:pPr>
        <w:pStyle w:val="BodyText"/>
        <w:rPr>
          <w:b w:val="0"/>
          <w:sz w:val="20"/>
        </w:rPr>
      </w:pPr>
    </w:p>
    <w:p w:rsidR="00B1527A" w:rsidRDefault="00B1527A">
      <w:pPr>
        <w:pStyle w:val="BodyText"/>
        <w:rPr>
          <w:b w:val="0"/>
          <w:sz w:val="20"/>
        </w:rPr>
      </w:pPr>
    </w:p>
    <w:p w:rsidR="00B1527A" w:rsidRDefault="00B1527A">
      <w:pPr>
        <w:pStyle w:val="BodyText"/>
        <w:rPr>
          <w:b w:val="0"/>
          <w:sz w:val="20"/>
        </w:rPr>
      </w:pPr>
    </w:p>
    <w:p w:rsidR="00B1527A" w:rsidRDefault="00B1527A">
      <w:pPr>
        <w:pStyle w:val="BodyText"/>
        <w:rPr>
          <w:b w:val="0"/>
          <w:sz w:val="20"/>
        </w:rPr>
      </w:pPr>
    </w:p>
    <w:p w:rsidR="00B1527A" w:rsidRDefault="00B1527A">
      <w:pPr>
        <w:pStyle w:val="BodyText"/>
        <w:spacing w:before="6"/>
        <w:rPr>
          <w:b w:val="0"/>
          <w:sz w:val="20"/>
        </w:rPr>
      </w:pPr>
      <w:r>
        <w:rPr>
          <w:noProof/>
          <w:lang w:eastAsia="ru-RU"/>
        </w:rPr>
        <w:pict>
          <v:group id="_x0000_s1074" style="position:absolute;margin-left:81.1pt;margin-top:13.8pt;width:552.15pt;height:75.9pt;z-index:-251660288;mso-wrap-distance-left:0;mso-wrap-distance-right:0;mso-position-horizontal-relative:page" coordorigin="1622,276" coordsize="11043,1176">
            <v:shape id="_x0000_s1075" style="position:absolute;left:1642;top:296;width:11002;height:1136" coordorigin="1643,296" coordsize="11002,1136" path="m12455,296r-10623,l1758,311r-60,40l1658,412r-15,73l1643,1242r15,74l1698,1376r60,40l1832,1431r10623,l12529,1416r60,-40l12630,1316r14,-74l12644,485r-14,-73l12589,351r-60,-40l12455,296xe" fillcolor="#c9f" stroked="f">
              <v:path arrowok="t"/>
            </v:shape>
            <v:shape id="_x0000_s1076" style="position:absolute;left:1642;top:296;width:11002;height:1136" coordorigin="1643,296" coordsize="11002,1136" path="m1643,485r15,-73l1698,351r60,-40l1832,296r10623,l12529,311r60,40l12630,412r14,73l12644,1242r-14,74l12589,1376r-60,40l12455,1431r-10623,l1758,1416r-60,-40l1658,1316r-15,-74l1643,485xe" filled="f" strokecolor="yellow" strokeweight="2.04pt">
              <v:path arrowok="t"/>
            </v:shape>
            <v:shape id="_x0000_s1077" type="#_x0000_t202" style="position:absolute;left:1622;top:275;width:11043;height:1176" filled="f" stroked="f">
              <v:textbox inset="0,0,0,0">
                <w:txbxContent>
                  <w:p w:rsidR="00B1527A" w:rsidRDefault="00B1527A">
                    <w:pPr>
                      <w:spacing w:before="206" w:line="235" w:lineRule="auto"/>
                      <w:ind w:left="2565" w:hanging="1721"/>
                      <w:rPr>
                        <w:rFonts w:ascii="Calibri" w:hAnsi="Calibri"/>
                        <w:sz w:val="32"/>
                      </w:rPr>
                    </w:pPr>
                    <w:r>
                      <w:rPr>
                        <w:rFonts w:ascii="Calibri" w:hAnsi="Calibri"/>
                        <w:color w:val="1C1C0E"/>
                        <w:sz w:val="32"/>
                      </w:rPr>
                      <w:t>Источником</w:t>
                    </w:r>
                    <w:r>
                      <w:rPr>
                        <w:rFonts w:ascii="Calibri" w:hAnsi="Calibri"/>
                        <w:color w:val="1C1C0E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C1C0E"/>
                        <w:sz w:val="32"/>
                      </w:rPr>
                      <w:t>покрытия</w:t>
                    </w:r>
                    <w:r>
                      <w:rPr>
                        <w:rFonts w:ascii="Calibri" w:hAnsi="Calibri"/>
                        <w:color w:val="1C1C0E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C1C0E"/>
                        <w:sz w:val="32"/>
                      </w:rPr>
                      <w:t>дефицита</w:t>
                    </w:r>
                    <w:r>
                      <w:rPr>
                        <w:rFonts w:ascii="Calibri" w:hAnsi="Calibri"/>
                        <w:color w:val="1C1C0E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C1C0E"/>
                        <w:sz w:val="32"/>
                      </w:rPr>
                      <w:t>бюджета</w:t>
                    </w:r>
                    <w:r>
                      <w:rPr>
                        <w:rFonts w:ascii="Calibri" w:hAnsi="Calibri"/>
                        <w:color w:val="1C1C0E"/>
                        <w:spacing w:val="5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C1C0E"/>
                        <w:sz w:val="32"/>
                      </w:rPr>
                      <w:t>являются</w:t>
                    </w:r>
                    <w:r>
                      <w:rPr>
                        <w:rFonts w:ascii="Calibri" w:hAnsi="Calibri"/>
                        <w:color w:val="1C1C0E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C1C0E"/>
                        <w:sz w:val="32"/>
                      </w:rPr>
                      <w:t>остатки</w:t>
                    </w:r>
                    <w:r>
                      <w:rPr>
                        <w:rFonts w:ascii="Calibri" w:hAnsi="Calibri"/>
                        <w:color w:val="1C1C0E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C1C0E"/>
                        <w:sz w:val="32"/>
                      </w:rPr>
                      <w:t>средств</w:t>
                    </w:r>
                    <w:r>
                      <w:rPr>
                        <w:rFonts w:ascii="Calibri" w:hAnsi="Calibri"/>
                        <w:color w:val="1C1C0E"/>
                        <w:spacing w:val="-69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C1C0E"/>
                        <w:sz w:val="32"/>
                      </w:rPr>
                      <w:t>бюджета</w:t>
                    </w:r>
                    <w:r>
                      <w:rPr>
                        <w:rFonts w:ascii="Calibri" w:hAnsi="Calibri"/>
                        <w:color w:val="1C1C0E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C1C0E"/>
                        <w:sz w:val="32"/>
                      </w:rPr>
                      <w:t>поселения</w:t>
                    </w:r>
                    <w:r>
                      <w:rPr>
                        <w:rFonts w:ascii="Calibri" w:hAnsi="Calibri"/>
                        <w:color w:val="1C1C0E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C1C0E"/>
                        <w:sz w:val="32"/>
                      </w:rPr>
                      <w:t>предыдущего периода и кредиты от других бюджетов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527A" w:rsidRDefault="00B1527A">
      <w:pPr>
        <w:pStyle w:val="BodyText"/>
        <w:spacing w:before="1"/>
        <w:rPr>
          <w:b w:val="0"/>
          <w:sz w:val="4"/>
        </w:rPr>
      </w:pPr>
    </w:p>
    <w:p w:rsidR="00B1527A" w:rsidRDefault="00B1527A" w:rsidP="00072AFB">
      <w:pPr>
        <w:tabs>
          <w:tab w:val="left" w:pos="7594"/>
        </w:tabs>
        <w:spacing w:before="8"/>
        <w:ind w:left="5410"/>
        <w:rPr>
          <w:color w:val="CC3300"/>
          <w:sz w:val="36"/>
        </w:rPr>
      </w:pPr>
      <w:r w:rsidRPr="00DB7C55">
        <w:rPr>
          <w:color w:val="CC3300"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41.75pt;height:3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4pt;v-text-kern:t" trim="t" fitpath="t" string="2019 год"/>
          </v:shape>
        </w:pict>
      </w:r>
    </w:p>
    <w:p w:rsidR="00B1527A" w:rsidRDefault="00B1527A">
      <w:pPr>
        <w:tabs>
          <w:tab w:val="left" w:pos="7594"/>
        </w:tabs>
        <w:spacing w:before="8"/>
        <w:ind w:left="5410"/>
        <w:rPr>
          <w:sz w:val="36"/>
        </w:rPr>
      </w:pPr>
      <w:r>
        <w:rPr>
          <w:color w:val="CC3300"/>
          <w:sz w:val="36"/>
        </w:rPr>
        <w:t>Доходы</w:t>
      </w:r>
      <w:r>
        <w:rPr>
          <w:color w:val="CC3300"/>
          <w:sz w:val="36"/>
        </w:rPr>
        <w:tab/>
      </w:r>
      <w:r>
        <w:rPr>
          <w:color w:val="0000FF"/>
          <w:sz w:val="36"/>
        </w:rPr>
        <w:t>Расходы</w:t>
      </w:r>
    </w:p>
    <w:p w:rsidR="00B1527A" w:rsidRDefault="00B1527A">
      <w:pPr>
        <w:tabs>
          <w:tab w:val="left" w:pos="7911"/>
        </w:tabs>
        <w:spacing w:before="18"/>
        <w:ind w:left="5410"/>
        <w:rPr>
          <w:b/>
          <w:sz w:val="36"/>
        </w:rPr>
      </w:pPr>
      <w:r>
        <w:rPr>
          <w:b/>
          <w:sz w:val="36"/>
        </w:rPr>
        <w:t>3882,3</w:t>
      </w:r>
      <w:r>
        <w:rPr>
          <w:b/>
          <w:sz w:val="36"/>
        </w:rPr>
        <w:tab/>
        <w:t>3894,3</w:t>
      </w:r>
    </w:p>
    <w:p w:rsidR="00B1527A" w:rsidRDefault="00B1527A">
      <w:pPr>
        <w:pStyle w:val="Heading4"/>
        <w:spacing w:before="86" w:line="240" w:lineRule="auto"/>
        <w:ind w:left="1981" w:right="206"/>
        <w:rPr>
          <w:rFonts w:ascii="Arial" w:hAnsi="Arial"/>
        </w:rPr>
      </w:pPr>
      <w:r>
        <w:rPr>
          <w:noProof/>
          <w:lang w:eastAsia="ru-RU"/>
        </w:rPr>
        <w:pict>
          <v:polyline id="_x0000_s1078" style="position:absolute;left:0;text-align:left;z-index:-251659264;mso-wrap-distance-left:0;mso-wrap-distance-right:0;mso-position-horizontal:absolute;mso-position-horizontal-relative:page;mso-position-vertical:absolute" points="1032.6pt,63.85pt,1032.4pt,69.6pt,1031.85pt,74.3pt,1031.1pt,77.45pt,1030.15pt,78.6pt,961.35pt,78.6pt,960.4pt,79.8pt,959.65pt,82.95pt,959.1pt,87.65pt,958.85pt,93.4pt,958.65pt,87.65pt,958.15pt,82.95pt,957.35pt,79.8pt,956.4pt,78.6pt,887.65pt,78.6pt,886.7pt,77.45pt,885.9pt,74.3pt,885.35pt,69.6pt,885.2pt,63.85pt" coordorigin="5932,587" coordsize="2948,591" filled="f" strokecolor="#1c1c0e" strokeweight="2.04pt">
            <v:path arrowok="t"/>
            <o:lock v:ext="edit" verticies="t"/>
            <w10:wrap type="topAndBottom" anchorx="page"/>
          </v:polyline>
        </w:pict>
      </w:r>
    </w:p>
    <w:p w:rsidR="00B1527A" w:rsidRDefault="00B1527A" w:rsidP="00072AFB">
      <w:pPr>
        <w:pStyle w:val="Heading4"/>
        <w:spacing w:before="86" w:line="240" w:lineRule="auto"/>
        <w:ind w:left="1981" w:right="206"/>
        <w:jc w:val="lef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Дефицит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12,0</w:t>
      </w:r>
    </w:p>
    <w:p w:rsidR="00B1527A" w:rsidRDefault="00B1527A">
      <w:pPr>
        <w:sectPr w:rsidR="00B1527A">
          <w:pgSz w:w="14400" w:h="10800" w:orient="landscape"/>
          <w:pgMar w:top="400" w:right="0" w:bottom="280" w:left="120" w:header="720" w:footer="720" w:gutter="0"/>
          <w:cols w:space="720"/>
        </w:sectPr>
      </w:pPr>
    </w:p>
    <w:p w:rsidR="00B1527A" w:rsidRDefault="00B1527A" w:rsidP="00A9728B">
      <w:pPr>
        <w:spacing w:before="61" w:line="249" w:lineRule="auto"/>
        <w:ind w:left="4320" w:hanging="2787"/>
        <w:rPr>
          <w:sz w:val="34"/>
        </w:rPr>
      </w:pPr>
      <w:r>
        <w:rPr>
          <w:sz w:val="34"/>
        </w:rPr>
        <w:t>Доходы</w:t>
      </w:r>
      <w:r>
        <w:rPr>
          <w:spacing w:val="-16"/>
          <w:sz w:val="34"/>
        </w:rPr>
        <w:t xml:space="preserve"> </w:t>
      </w:r>
      <w:r>
        <w:rPr>
          <w:sz w:val="34"/>
        </w:rPr>
        <w:t>бюджета</w:t>
      </w:r>
      <w:r>
        <w:rPr>
          <w:spacing w:val="-17"/>
          <w:sz w:val="34"/>
        </w:rPr>
        <w:t xml:space="preserve"> </w:t>
      </w:r>
      <w:r>
        <w:rPr>
          <w:sz w:val="34"/>
        </w:rPr>
        <w:t>муниципального</w:t>
      </w:r>
      <w:r>
        <w:rPr>
          <w:spacing w:val="-13"/>
          <w:sz w:val="34"/>
        </w:rPr>
        <w:t xml:space="preserve"> </w:t>
      </w:r>
      <w:r>
        <w:rPr>
          <w:sz w:val="34"/>
        </w:rPr>
        <w:t>образования</w:t>
      </w:r>
      <w:r>
        <w:rPr>
          <w:spacing w:val="-11"/>
          <w:sz w:val="34"/>
        </w:rPr>
        <w:t xml:space="preserve"> </w:t>
      </w:r>
      <w:r>
        <w:rPr>
          <w:sz w:val="34"/>
        </w:rPr>
        <w:t>«Миленинский</w:t>
      </w:r>
      <w:r>
        <w:rPr>
          <w:spacing w:val="-12"/>
          <w:sz w:val="34"/>
        </w:rPr>
        <w:t xml:space="preserve"> </w:t>
      </w:r>
      <w:r>
        <w:rPr>
          <w:sz w:val="34"/>
        </w:rPr>
        <w:t>сельсовет»</w:t>
      </w:r>
      <w:r>
        <w:rPr>
          <w:spacing w:val="-91"/>
          <w:sz w:val="34"/>
        </w:rPr>
        <w:t xml:space="preserve"> </w:t>
      </w:r>
      <w:r>
        <w:rPr>
          <w:sz w:val="34"/>
        </w:rPr>
        <w:t>Фатежского</w:t>
      </w:r>
      <w:r>
        <w:rPr>
          <w:spacing w:val="-1"/>
          <w:sz w:val="34"/>
        </w:rPr>
        <w:t xml:space="preserve"> </w:t>
      </w:r>
      <w:r>
        <w:rPr>
          <w:sz w:val="34"/>
        </w:rPr>
        <w:t>района</w:t>
      </w:r>
      <w:r>
        <w:rPr>
          <w:spacing w:val="2"/>
          <w:sz w:val="34"/>
        </w:rPr>
        <w:t xml:space="preserve"> </w:t>
      </w:r>
      <w:r>
        <w:rPr>
          <w:sz w:val="34"/>
        </w:rPr>
        <w:t>Курской</w:t>
      </w:r>
      <w:r>
        <w:rPr>
          <w:spacing w:val="1"/>
          <w:sz w:val="34"/>
        </w:rPr>
        <w:t xml:space="preserve"> </w:t>
      </w:r>
      <w:r>
        <w:rPr>
          <w:sz w:val="34"/>
        </w:rPr>
        <w:t>области</w:t>
      </w:r>
    </w:p>
    <w:p w:rsidR="00B1527A" w:rsidRDefault="00B1527A">
      <w:pPr>
        <w:pStyle w:val="BodyText"/>
        <w:rPr>
          <w:b w:val="0"/>
          <w:sz w:val="20"/>
        </w:rPr>
      </w:pPr>
    </w:p>
    <w:p w:rsidR="00B1527A" w:rsidRDefault="00B1527A">
      <w:pPr>
        <w:pStyle w:val="BodyText"/>
        <w:rPr>
          <w:b w:val="0"/>
          <w:sz w:val="20"/>
        </w:rPr>
      </w:pPr>
    </w:p>
    <w:p w:rsidR="00B1527A" w:rsidRDefault="00B1527A">
      <w:pPr>
        <w:pStyle w:val="BodyText"/>
        <w:rPr>
          <w:b w:val="0"/>
          <w:sz w:val="20"/>
        </w:rPr>
      </w:pPr>
    </w:p>
    <w:p w:rsidR="00B1527A" w:rsidRDefault="00B1527A">
      <w:pPr>
        <w:pStyle w:val="BodyText"/>
        <w:spacing w:before="8"/>
        <w:rPr>
          <w:b w:val="0"/>
          <w:sz w:val="19"/>
        </w:rPr>
      </w:pPr>
      <w:r>
        <w:rPr>
          <w:noProof/>
          <w:lang w:eastAsia="ru-RU"/>
        </w:rPr>
        <w:pict>
          <v:shape id="_x0000_s1079" type="#_x0000_t202" style="position:absolute;margin-left:480.2pt;margin-top:11.9pt;width:158.3pt;height:1in;z-index:-251656192;mso-wrap-distance-left:0;mso-wrap-distance-right:0;mso-position-horizontal-relative:page" fillcolor="#c9f" strokecolor="#94946e" strokeweight="2.04pt">
            <v:textbox inset="0,0,0,0">
              <w:txbxContent>
                <w:p w:rsidR="00B1527A" w:rsidRDefault="00B1527A">
                  <w:pPr>
                    <w:spacing w:before="260" w:line="436" w:lineRule="exact"/>
                    <w:ind w:left="245" w:right="246"/>
                    <w:jc w:val="center"/>
                    <w:rPr>
                      <w:rFonts w:ascii="Calibri" w:hAnsi="Calibri"/>
                      <w:sz w:val="36"/>
                    </w:rPr>
                  </w:pPr>
                  <w:r>
                    <w:rPr>
                      <w:rFonts w:ascii="Calibri" w:hAnsi="Calibri"/>
                      <w:color w:val="FFFFE0"/>
                      <w:sz w:val="36"/>
                    </w:rPr>
                    <w:t>Безвозмездные</w:t>
                  </w:r>
                </w:p>
                <w:p w:rsidR="00B1527A" w:rsidRDefault="00B1527A">
                  <w:pPr>
                    <w:spacing w:line="436" w:lineRule="exact"/>
                    <w:ind w:left="245" w:right="245"/>
                    <w:jc w:val="center"/>
                    <w:rPr>
                      <w:rFonts w:ascii="Calibri" w:hAnsi="Calibri"/>
                      <w:sz w:val="36"/>
                    </w:rPr>
                  </w:pPr>
                  <w:r>
                    <w:rPr>
                      <w:rFonts w:ascii="Calibri" w:hAnsi="Calibri"/>
                      <w:color w:val="FFFFE0"/>
                      <w:sz w:val="36"/>
                    </w:rPr>
                    <w:t>поступления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_x0000_s1080" type="#_x0000_t202" style="position:absolute;margin-left:126.8pt;margin-top:14.35pt;width:150pt;height:1in;z-index:-251658240;mso-wrap-distance-left:0;mso-wrap-distance-right:0;mso-position-horizontal-relative:page" fillcolor="#c9f" strokecolor="#94946e" strokeweight="2.04pt">
            <v:textbox inset="0,0,0,0">
              <w:txbxContent>
                <w:p w:rsidR="00B1527A" w:rsidRDefault="00B1527A">
                  <w:pPr>
                    <w:spacing w:before="260" w:line="436" w:lineRule="exact"/>
                    <w:ind w:left="245" w:right="245"/>
                    <w:jc w:val="center"/>
                    <w:rPr>
                      <w:rFonts w:ascii="Calibri" w:hAnsi="Calibri"/>
                      <w:sz w:val="36"/>
                    </w:rPr>
                  </w:pPr>
                  <w:r>
                    <w:rPr>
                      <w:rFonts w:ascii="Calibri" w:hAnsi="Calibri"/>
                      <w:color w:val="FFFFE0"/>
                      <w:sz w:val="36"/>
                    </w:rPr>
                    <w:t>Налоговые</w:t>
                  </w:r>
                </w:p>
                <w:p w:rsidR="00B1527A" w:rsidRDefault="00B1527A">
                  <w:pPr>
                    <w:spacing w:line="436" w:lineRule="exact"/>
                    <w:ind w:left="245" w:right="245"/>
                    <w:jc w:val="center"/>
                    <w:rPr>
                      <w:rFonts w:ascii="Calibri" w:hAnsi="Calibri"/>
                      <w:sz w:val="36"/>
                    </w:rPr>
                  </w:pPr>
                  <w:r>
                    <w:rPr>
                      <w:rFonts w:ascii="Calibri" w:hAnsi="Calibri"/>
                      <w:color w:val="FFFFE0"/>
                      <w:sz w:val="36"/>
                    </w:rPr>
                    <w:t>доходы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shape id="_x0000_s1081" type="#_x0000_t202" style="position:absolute;margin-left:306.65pt;margin-top:14.35pt;width:150pt;height:1in;z-index:-251657216;mso-wrap-distance-left:0;mso-wrap-distance-right:0;mso-position-horizontal-relative:page" fillcolor="#c9f" strokecolor="#94946e" strokeweight="2.04pt">
            <v:textbox inset="0,0,0,0">
              <w:txbxContent>
                <w:p w:rsidR="00B1527A" w:rsidRDefault="00B1527A">
                  <w:pPr>
                    <w:spacing w:before="260" w:line="436" w:lineRule="exact"/>
                    <w:ind w:left="245" w:right="246"/>
                    <w:jc w:val="center"/>
                    <w:rPr>
                      <w:rFonts w:ascii="Calibri" w:hAnsi="Calibri"/>
                      <w:sz w:val="36"/>
                    </w:rPr>
                  </w:pPr>
                  <w:r>
                    <w:rPr>
                      <w:rFonts w:ascii="Calibri" w:hAnsi="Calibri"/>
                      <w:color w:val="FFFFE0"/>
                      <w:sz w:val="36"/>
                    </w:rPr>
                    <w:t>Неналоговые</w:t>
                  </w:r>
                </w:p>
                <w:p w:rsidR="00B1527A" w:rsidRDefault="00B1527A">
                  <w:pPr>
                    <w:spacing w:line="436" w:lineRule="exact"/>
                    <w:ind w:left="245" w:right="245"/>
                    <w:jc w:val="center"/>
                    <w:rPr>
                      <w:rFonts w:ascii="Calibri" w:hAnsi="Calibri"/>
                      <w:sz w:val="36"/>
                    </w:rPr>
                  </w:pPr>
                  <w:r>
                    <w:rPr>
                      <w:rFonts w:ascii="Calibri" w:hAnsi="Calibri"/>
                      <w:color w:val="FFFFE0"/>
                      <w:sz w:val="36"/>
                    </w:rPr>
                    <w:t>доходы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>
          <v:group id="_x0000_s1082" style="position:absolute;margin-left:160.55pt;margin-top:103.8pt;width:75.75pt;height:64.7pt;z-index:-251655168;mso-wrap-distance-left:0;mso-wrap-distance-right:0;mso-position-horizontal-relative:page" coordorigin="3211,2076" coordsize="1515,1294">
            <v:shape id="_x0000_s1083" style="position:absolute;left:3231;top:2096;width:1474;height:1253" coordorigin="3232,2096" coordsize="1474,1253" path="m4337,2096r-737,l3600,2723r-368,l3968,3349r737,-626l4337,2723r,-627xe" fillcolor="#4f81bc" stroked="f">
              <v:path arrowok="t"/>
            </v:shape>
            <v:shape id="_x0000_s1084" style="position:absolute;left:3231;top:2096;width:1474;height:1253" coordorigin="3232,2096" coordsize="1474,1253" path="m3232,2723r368,l3600,2096r737,l4337,2723r368,l3968,3349,3232,2723xe" filled="f" strokecolor="#385d89" strokeweight="2.04pt">
              <v:path arrowok="t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_x0000_s1085" style="position:absolute;margin-left:342pt;margin-top:104.75pt;width:70.1pt;height:64.7pt;z-index:-251654144;mso-wrap-distance-left:0;mso-wrap-distance-right:0;mso-position-horizontal-relative:page" coordorigin="6840,2095" coordsize="1402,1294">
            <v:shape id="_x0000_s1086" style="position:absolute;left:6860;top:2115;width:1361;height:1253" coordorigin="6860,2115" coordsize="1361,1253" path="m7881,2115r-680,l7201,2742r-341,l7541,3368r680,-626l7881,2742r,-627xe" fillcolor="#4f81bc" stroked="f">
              <v:path arrowok="t"/>
            </v:shape>
            <v:shape id="_x0000_s1087" style="position:absolute;left:6860;top:2115;width:1361;height:1253" coordorigin="6860,2115" coordsize="1361,1253" path="m6860,2742r341,l7201,2115r680,l7881,2742r340,l7541,3368,6860,2742xe" filled="f" strokecolor="#385d89" strokeweight="2.04pt">
              <v:path arrowok="t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_x0000_s1088" style="position:absolute;margin-left:517.8pt;margin-top:104.75pt;width:70.1pt;height:64.7pt;z-index:-251653120;mso-wrap-distance-left:0;mso-wrap-distance-right:0;mso-position-horizontal-relative:page" coordorigin="10356,2095" coordsize="1402,1294">
            <v:shape id="_x0000_s1089" style="position:absolute;left:10376;top:2115;width:1361;height:1253" coordorigin="10376,2115" coordsize="1361,1253" path="m11397,2115r-680,l10717,2742r-341,l11057,3368r680,-626l11397,2742r,-627xe" fillcolor="#4f81bc" stroked="f">
              <v:path arrowok="t"/>
            </v:shape>
            <v:shape id="_x0000_s1090" style="position:absolute;left:10376;top:2115;width:1361;height:1253" coordorigin="10376,2115" coordsize="1361,1253" path="m10376,2742r341,l10717,2115r680,l11397,2742r340,l11057,3368r-681,-626xe" filled="f" strokecolor="#385d89" strokeweight="2.04pt">
              <v:path arrowok="t"/>
            </v:shape>
            <w10:wrap type="topAndBottom" anchorx="page"/>
          </v:group>
        </w:pict>
      </w:r>
    </w:p>
    <w:p w:rsidR="00B1527A" w:rsidRDefault="00B1527A">
      <w:pPr>
        <w:pStyle w:val="BodyText"/>
        <w:spacing w:before="6"/>
        <w:rPr>
          <w:b w:val="0"/>
          <w:sz w:val="22"/>
        </w:rPr>
      </w:pPr>
    </w:p>
    <w:p w:rsidR="00B1527A" w:rsidRDefault="00B1527A">
      <w:pPr>
        <w:pStyle w:val="BodyText"/>
        <w:rPr>
          <w:b w:val="0"/>
          <w:sz w:val="20"/>
        </w:rPr>
      </w:pPr>
      <w:r>
        <w:rPr>
          <w:noProof/>
          <w:lang w:eastAsia="ru-RU"/>
        </w:rPr>
        <w:pict>
          <v:group id="_x0000_s1091" style="position:absolute;margin-left:66.5pt;margin-top:92.6pt;width:610.5pt;height:170pt;z-index:-251652096;mso-wrap-distance-left:0;mso-wrap-distance-right:0;mso-position-horizontal-relative:page" coordorigin="2222,260" coordsize="10882,3400">
            <v:shape id="_x0000_s1092" type="#_x0000_t75" style="position:absolute;left:5829;top:282;width:3551;height:3321">
              <v:imagedata r:id="rId19" o:title=""/>
            </v:shape>
            <v:shape id="_x0000_s1093" type="#_x0000_t75" style="position:absolute;left:5856;top:1006;width:3554;height:1946">
              <v:imagedata r:id="rId20" o:title=""/>
            </v:shape>
            <v:rect id="_x0000_s1094" style="position:absolute;left:5839;top:260;width:3536;height:3305" fillcolor="#cfc" stroked="f"/>
            <v:shape id="_x0000_s1095" type="#_x0000_t75" style="position:absolute;left:9391;top:334;width:3712;height:3326">
              <v:imagedata r:id="rId21" o:title=""/>
            </v:shape>
            <v:shape id="_x0000_s1096" type="#_x0000_t75" style="position:absolute;left:2222;top:334;width:3618;height:3323">
              <v:imagedata r:id="rId22" o:title=""/>
            </v:shape>
            <v:shape id="_x0000_s1097" type="#_x0000_t75" style="position:absolute;left:2236;top:1062;width:3645;height:1946">
              <v:imagedata r:id="rId23" o:title=""/>
            </v:shape>
            <v:rect id="_x0000_s1098" style="position:absolute;left:2232;top:313;width:3603;height:3308" fillcolor="yellow" stroked="f"/>
            <v:shape id="_x0000_s1099" type="#_x0000_t202" style="position:absolute;left:9387;top:286;width:3710;height:3306" fillcolor="#f9c" strokecolor="#f9f9e8" strokeweight=".72pt">
              <v:textbox inset="0,0,0,0">
                <w:txbxContent>
                  <w:p w:rsidR="00B1527A" w:rsidRDefault="00B1527A">
                    <w:pPr>
                      <w:rPr>
                        <w:sz w:val="26"/>
                      </w:rPr>
                    </w:pPr>
                  </w:p>
                  <w:p w:rsidR="00B1527A" w:rsidRDefault="00B1527A">
                    <w:pPr>
                      <w:rPr>
                        <w:sz w:val="26"/>
                      </w:rPr>
                    </w:pPr>
                  </w:p>
                  <w:p w:rsidR="00B1527A" w:rsidRDefault="00B1527A" w:rsidP="00E335BC">
                    <w:pPr>
                      <w:jc w:val="center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B1527A" w:rsidRPr="00E335BC" w:rsidRDefault="00B1527A" w:rsidP="00E335BC">
                    <w:pPr>
                      <w:jc w:val="center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E335BC">
                      <w:rPr>
                        <w:rFonts w:ascii="Calibri" w:hAnsi="Calibri"/>
                        <w:sz w:val="24"/>
                        <w:szCs w:val="24"/>
                      </w:rPr>
                      <w:t>средства, получаемые из других бюджетов и фондов, а также от физических и юридических лиц, в том числе добровольные пожертвования</w:t>
                    </w:r>
                  </w:p>
                  <w:p w:rsidR="00B1527A" w:rsidRDefault="00B1527A" w:rsidP="00E335BC">
                    <w:pPr>
                      <w:spacing w:before="1" w:line="252" w:lineRule="auto"/>
                      <w:ind w:left="899" w:right="419" w:hanging="461"/>
                    </w:pPr>
                  </w:p>
                </w:txbxContent>
              </v:textbox>
            </v:shape>
            <v:shape id="_x0000_s1100" type="#_x0000_t202" style="position:absolute;left:5836;top:286;width:3551;height:3306" filled="f" strokecolor="#f9f9e8" strokeweight=".72pt">
              <v:textbox inset="0,0,0,0">
                <w:txbxContent>
                  <w:p w:rsidR="00B1527A" w:rsidRDefault="00B1527A">
                    <w:pPr>
                      <w:rPr>
                        <w:sz w:val="24"/>
                      </w:rPr>
                    </w:pPr>
                  </w:p>
                  <w:p w:rsidR="00B1527A" w:rsidRDefault="00B1527A">
                    <w:pPr>
                      <w:rPr>
                        <w:sz w:val="24"/>
                      </w:rPr>
                    </w:pPr>
                  </w:p>
                  <w:p w:rsidR="00B1527A" w:rsidRPr="00E335BC" w:rsidRDefault="00B1527A" w:rsidP="00E335BC">
                    <w:pPr>
                      <w:jc w:val="center"/>
                      <w:rPr>
                        <w:rFonts w:ascii="Calibri" w:hAnsi="Calibri" w:cs="Times New Roman"/>
                        <w:sz w:val="24"/>
                        <w:szCs w:val="24"/>
                      </w:rPr>
                    </w:pPr>
                    <w:r w:rsidRPr="00E335BC">
                      <w:rPr>
                        <w:rFonts w:ascii="Calibri" w:hAnsi="Calibri" w:cs="Times New Roman"/>
                        <w:sz w:val="24"/>
                        <w:szCs w:val="24"/>
                      </w:rPr>
                      <w:t>доходы местного бюджета доходы от использования имущества, находящегося в муниципальной собственности, от передачи в аренду земельных участков, продажи имущества, а также иные платежи в виде штрафов, санкций за нарушение законодательства</w:t>
                    </w:r>
                  </w:p>
                  <w:p w:rsidR="00B1527A" w:rsidRDefault="00B1527A" w:rsidP="00E335BC">
                    <w:pPr>
                      <w:spacing w:before="205" w:line="235" w:lineRule="auto"/>
                      <w:ind w:left="158" w:right="170" w:firstLine="6"/>
                      <w:jc w:val="center"/>
                    </w:pPr>
                  </w:p>
                </w:txbxContent>
              </v:textbox>
            </v:shape>
            <v:shape id="_x0000_s1101" type="#_x0000_t202" style="position:absolute;left:2232;top:286;width:3605;height:3306" filled="f" strokecolor="#f9f9e8" strokeweight=".72pt">
              <v:textbox inset="0,0,0,0">
                <w:txbxContent>
                  <w:p w:rsidR="00B1527A" w:rsidRDefault="00B1527A">
                    <w:pPr>
                      <w:rPr>
                        <w:sz w:val="24"/>
                      </w:rPr>
                    </w:pPr>
                  </w:p>
                  <w:p w:rsidR="00B1527A" w:rsidRDefault="00B1527A">
                    <w:pPr>
                      <w:rPr>
                        <w:sz w:val="24"/>
                      </w:rPr>
                    </w:pPr>
                  </w:p>
                  <w:p w:rsidR="00B1527A" w:rsidRDefault="00B1527A">
                    <w:pPr>
                      <w:spacing w:before="6"/>
                    </w:pPr>
                  </w:p>
                  <w:p w:rsidR="00B1527A" w:rsidRDefault="00B1527A">
                    <w:pPr>
                      <w:spacing w:before="1" w:line="235" w:lineRule="auto"/>
                      <w:ind w:left="143" w:right="147" w:firstLine="4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все</w:t>
                    </w:r>
                    <w:r>
                      <w:rPr>
                        <w:rFonts w:ascii="Calibri" w:hAnsi="Calibri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налоги,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поступление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которых предусмотрено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налоговым</w:t>
                    </w:r>
                    <w:r>
                      <w:rPr>
                        <w:rFonts w:ascii="Calibri" w:hAnsi="Calibri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 xml:space="preserve">законодательством, </w:t>
                    </w:r>
                    <w:r>
                      <w:rPr>
                        <w:rFonts w:ascii="Calibri" w:hAnsi="Calibri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пени и штрафы, взимаемые за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нарушение налогового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законодательства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1527A" w:rsidRDefault="00B1527A">
      <w:pPr>
        <w:pStyle w:val="BodyText"/>
        <w:spacing w:before="3"/>
        <w:rPr>
          <w:b w:val="0"/>
          <w:sz w:val="19"/>
        </w:rPr>
      </w:pPr>
    </w:p>
    <w:p w:rsidR="00B1527A" w:rsidRDefault="00B1527A">
      <w:pPr>
        <w:rPr>
          <w:sz w:val="19"/>
        </w:rPr>
        <w:sectPr w:rsidR="00B1527A">
          <w:pgSz w:w="14400" w:h="10800" w:orient="landscape"/>
          <w:pgMar w:top="380" w:right="0" w:bottom="280" w:left="120" w:header="720" w:footer="720" w:gutter="0"/>
          <w:cols w:space="720"/>
        </w:sectPr>
      </w:pPr>
    </w:p>
    <w:p w:rsidR="00B1527A" w:rsidRPr="00A9728B" w:rsidRDefault="00B1527A" w:rsidP="00765AE1">
      <w:pPr>
        <w:spacing w:before="64" w:line="249" w:lineRule="auto"/>
        <w:ind w:left="1657" w:right="1479" w:hanging="1535"/>
        <w:jc w:val="center"/>
        <w:rPr>
          <w:b/>
          <w:i/>
          <w:spacing w:val="-7"/>
          <w:sz w:val="32"/>
          <w:szCs w:val="32"/>
        </w:rPr>
      </w:pPr>
      <w:r>
        <w:rPr>
          <w:b/>
          <w:i/>
          <w:sz w:val="60"/>
        </w:rPr>
        <w:t xml:space="preserve">           </w:t>
      </w:r>
      <w:r w:rsidRPr="00A9728B">
        <w:rPr>
          <w:b/>
          <w:i/>
          <w:sz w:val="32"/>
          <w:szCs w:val="32"/>
        </w:rPr>
        <w:t>Бюджетообразующие</w:t>
      </w:r>
      <w:r w:rsidRPr="00A9728B">
        <w:rPr>
          <w:b/>
          <w:i/>
          <w:spacing w:val="-24"/>
          <w:sz w:val="32"/>
          <w:szCs w:val="32"/>
        </w:rPr>
        <w:t xml:space="preserve"> </w:t>
      </w:r>
      <w:r w:rsidRPr="00A9728B">
        <w:rPr>
          <w:b/>
          <w:i/>
          <w:sz w:val="32"/>
          <w:szCs w:val="32"/>
        </w:rPr>
        <w:t>(основные)</w:t>
      </w:r>
      <w:r w:rsidRPr="00A9728B">
        <w:rPr>
          <w:b/>
          <w:i/>
          <w:spacing w:val="-21"/>
          <w:sz w:val="32"/>
          <w:szCs w:val="32"/>
        </w:rPr>
        <w:t xml:space="preserve"> </w:t>
      </w:r>
      <w:r w:rsidRPr="00A9728B">
        <w:rPr>
          <w:b/>
          <w:i/>
          <w:sz w:val="32"/>
          <w:szCs w:val="32"/>
        </w:rPr>
        <w:t xml:space="preserve">налоги </w:t>
      </w:r>
      <w:r w:rsidRPr="00A9728B">
        <w:rPr>
          <w:b/>
          <w:i/>
          <w:spacing w:val="-164"/>
          <w:sz w:val="32"/>
          <w:szCs w:val="32"/>
        </w:rPr>
        <w:t xml:space="preserve">            </w:t>
      </w:r>
      <w:r w:rsidRPr="00A9728B">
        <w:rPr>
          <w:b/>
          <w:i/>
          <w:sz w:val="32"/>
          <w:szCs w:val="32"/>
        </w:rPr>
        <w:t>бюджета</w:t>
      </w:r>
      <w:r w:rsidRPr="00A9728B">
        <w:rPr>
          <w:b/>
          <w:i/>
          <w:spacing w:val="-4"/>
          <w:sz w:val="32"/>
          <w:szCs w:val="32"/>
        </w:rPr>
        <w:t xml:space="preserve"> </w:t>
      </w:r>
      <w:r w:rsidRPr="00A9728B">
        <w:rPr>
          <w:b/>
          <w:i/>
          <w:sz w:val="32"/>
          <w:szCs w:val="32"/>
        </w:rPr>
        <w:t>поселения</w:t>
      </w:r>
      <w:r w:rsidRPr="00A9728B">
        <w:rPr>
          <w:b/>
          <w:i/>
          <w:spacing w:val="-7"/>
          <w:sz w:val="32"/>
          <w:szCs w:val="32"/>
        </w:rPr>
        <w:t xml:space="preserve"> </w:t>
      </w:r>
    </w:p>
    <w:p w:rsidR="00B1527A" w:rsidRPr="00A9728B" w:rsidRDefault="00B1527A" w:rsidP="00765AE1">
      <w:pPr>
        <w:spacing w:before="64" w:line="249" w:lineRule="auto"/>
        <w:ind w:left="1657" w:right="1479" w:hanging="1535"/>
        <w:jc w:val="center"/>
        <w:rPr>
          <w:b/>
          <w:i/>
          <w:sz w:val="32"/>
          <w:szCs w:val="32"/>
        </w:rPr>
      </w:pPr>
      <w:r w:rsidRPr="00A9728B">
        <w:rPr>
          <w:b/>
          <w:i/>
          <w:spacing w:val="-7"/>
          <w:sz w:val="32"/>
          <w:szCs w:val="32"/>
        </w:rPr>
        <w:t xml:space="preserve">             </w:t>
      </w:r>
      <w:r w:rsidRPr="00A9728B">
        <w:rPr>
          <w:b/>
          <w:i/>
          <w:sz w:val="32"/>
          <w:szCs w:val="32"/>
        </w:rPr>
        <w:t>за</w:t>
      </w:r>
      <w:r w:rsidRPr="00A9728B">
        <w:rPr>
          <w:b/>
          <w:i/>
          <w:spacing w:val="-5"/>
          <w:sz w:val="32"/>
          <w:szCs w:val="32"/>
        </w:rPr>
        <w:t xml:space="preserve"> </w:t>
      </w:r>
      <w:r w:rsidRPr="00A9728B">
        <w:rPr>
          <w:b/>
          <w:i/>
          <w:sz w:val="32"/>
          <w:szCs w:val="32"/>
        </w:rPr>
        <w:t>2019 год</w:t>
      </w:r>
    </w:p>
    <w:p w:rsidR="00B1527A" w:rsidRDefault="00B1527A">
      <w:pPr>
        <w:rPr>
          <w:sz w:val="23"/>
        </w:rPr>
      </w:pPr>
    </w:p>
    <w:p w:rsidR="00B1527A" w:rsidRDefault="00B1527A">
      <w:pPr>
        <w:rPr>
          <w:sz w:val="23"/>
        </w:rPr>
        <w:sectPr w:rsidR="00B1527A">
          <w:pgSz w:w="14400" w:h="10800" w:orient="landscape"/>
          <w:pgMar w:top="440" w:right="0" w:bottom="280" w:left="120" w:header="720" w:footer="720" w:gutter="0"/>
          <w:cols w:space="720"/>
        </w:sectPr>
      </w:pPr>
    </w:p>
    <w:p w:rsidR="00B1527A" w:rsidRDefault="00B1527A">
      <w:pPr>
        <w:pStyle w:val="BodyText"/>
        <w:spacing w:before="92" w:line="249" w:lineRule="auto"/>
        <w:ind w:left="3281" w:right="34" w:hanging="53"/>
      </w:pPr>
      <w:r>
        <w:t>Налог</w:t>
      </w:r>
      <w:r>
        <w:rPr>
          <w:spacing w:val="-18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доходы</w:t>
      </w:r>
      <w:r>
        <w:rPr>
          <w:spacing w:val="-74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лиц</w:t>
      </w:r>
    </w:p>
    <w:p w:rsidR="00B1527A" w:rsidRDefault="00B1527A">
      <w:pPr>
        <w:pStyle w:val="BodyText"/>
        <w:spacing w:before="92" w:line="249" w:lineRule="auto"/>
        <w:ind w:left="3281" w:right="34" w:hanging="53"/>
      </w:pPr>
      <w:r>
        <w:rPr>
          <w:noProof/>
          <w:lang w:eastAsia="ru-RU"/>
        </w:rPr>
        <w:pict>
          <v:group id="_x0000_s1102" style="position:absolute;left:0;text-align:left;margin-left:165.5pt;margin-top:7.4pt;width:87pt;height:30.5pt;z-index:-251666432;mso-position-horizontal-relative:page" coordorigin="3554,1425" coordsize="1740,610">
            <v:shape id="_x0000_s1103" style="position:absolute;left:3574;top:1445;width:1700;height:569" coordorigin="3575,1445" coordsize="1700,569" path="m4849,1445r-849,l4000,1729r-425,l4424,2014r850,-285l4849,1729r,-284xe" fillcolor="#4f81bc" stroked="f">
              <v:path arrowok="t"/>
            </v:shape>
            <v:shape id="_x0000_s1104" style="position:absolute;left:3574;top:1445;width:1700;height:569" coordorigin="3575,1445" coordsize="1700,569" path="m3575,1729r425,l4000,1445r849,l4849,1729r425,l4424,2014,3575,1729xe" filled="f" strokecolor="#385d89" strokeweight="2.04pt">
              <v:path arrowok="t"/>
            </v:shape>
            <w10:wrap anchorx="page"/>
          </v:group>
        </w:pict>
      </w:r>
    </w:p>
    <w:p w:rsidR="00B1527A" w:rsidRDefault="00B1527A">
      <w:pPr>
        <w:pStyle w:val="BodyText"/>
        <w:spacing w:before="92" w:line="249" w:lineRule="auto"/>
        <w:ind w:left="3281" w:right="34" w:hanging="53"/>
      </w:pPr>
    </w:p>
    <w:p w:rsidR="00B1527A" w:rsidRDefault="00B1527A" w:rsidP="00A9728B">
      <w:pPr>
        <w:pStyle w:val="BodyText"/>
        <w:spacing w:before="204"/>
        <w:ind w:left="3212" w:right="2652"/>
        <w:jc w:val="center"/>
      </w:pPr>
      <w:r>
        <w:rPr>
          <w:b w:val="0"/>
        </w:rPr>
        <w:br w:type="column"/>
      </w:r>
      <w:r>
        <w:rPr>
          <w:noProof/>
          <w:lang w:eastAsia="ru-RU"/>
        </w:rPr>
        <w:pict>
          <v:group id="_x0000_s1105" style="position:absolute;left:0;text-align:left;margin-left:501pt;margin-top:32.9pt;width:81.5pt;height:36.15pt;z-index:-251665408;mso-position-horizontal-relative:page" coordorigin="9902,1425" coordsize="1630,723">
            <v:shape id="_x0000_s1106" style="position:absolute;left:9922;top:1445;width:1589;height:682" coordorigin="9923,1445" coordsize="1589,682" path="m11114,1445r-794,l10320,1786r-397,l10717,2127r795,-341l11114,1786r,-341xe" fillcolor="#4f81bc" stroked="f">
              <v:path arrowok="t"/>
            </v:shape>
            <v:shape id="_x0000_s1107" style="position:absolute;left:9922;top:1445;width:1589;height:682" coordorigin="9923,1445" coordsize="1589,682" path="m9923,1786r397,l10320,1445r794,l11114,1786r398,l10717,2127,9923,1786xe" filled="f" strokecolor="#385d89" strokeweight="2.04pt">
              <v:path arrowok="t"/>
            </v:shape>
            <w10:wrap anchorx="page"/>
          </v:group>
        </w:pict>
      </w:r>
      <w:r>
        <w:t>Земельный</w:t>
      </w:r>
      <w:r>
        <w:rPr>
          <w:spacing w:val="-17"/>
        </w:rPr>
        <w:t xml:space="preserve"> </w:t>
      </w:r>
      <w:r>
        <w:t>налог</w:t>
      </w:r>
    </w:p>
    <w:p w:rsidR="00B1527A" w:rsidRDefault="00B1527A">
      <w:pPr>
        <w:jc w:val="center"/>
      </w:pPr>
      <w:r>
        <w:rPr>
          <w:noProof/>
          <w:lang w:eastAsia="ru-RU"/>
        </w:rPr>
        <w:pict>
          <v:group id="_x0000_s1108" style="position:absolute;left:0;text-align:left;margin-left:490pt;margin-top:14.9pt;width:87pt;height:30.5pt;z-index:-251650048;mso-position-horizontal-relative:page" coordorigin="3554,1425" coordsize="1740,610">
            <v:shape id="_x0000_s1109" style="position:absolute;left:3574;top:1445;width:1700;height:569" coordorigin="3575,1445" coordsize="1700,569" path="m4849,1445r-849,l4000,1729r-425,l4424,2014r850,-285l4849,1729r,-284xe" fillcolor="#4f81bc" stroked="f">
              <v:path arrowok="t"/>
            </v:shape>
            <v:shape id="_x0000_s1110" style="position:absolute;left:3574;top:1445;width:1700;height:569" coordorigin="3575,1445" coordsize="1700,569" path="m3575,1729r425,l4000,1445r849,l4849,1729r425,l4424,2014,3575,1729xe" filled="f" strokecolor="#385d89" strokeweight="2.04pt">
              <v:path arrowok="t"/>
            </v:shape>
            <w10:wrap anchorx="page"/>
          </v:group>
        </w:pict>
      </w:r>
    </w:p>
    <w:p w:rsidR="00B1527A" w:rsidRDefault="00B1527A">
      <w:pPr>
        <w:jc w:val="center"/>
        <w:sectPr w:rsidR="00B1527A">
          <w:type w:val="continuous"/>
          <w:pgSz w:w="14400" w:h="10800" w:orient="landscape"/>
          <w:pgMar w:top="220" w:right="0" w:bottom="0" w:left="120" w:header="720" w:footer="720" w:gutter="0"/>
          <w:cols w:num="2" w:space="720" w:equalWidth="0">
            <w:col w:w="5641" w:space="258"/>
            <w:col w:w="8381"/>
          </w:cols>
        </w:sectPr>
      </w:pPr>
    </w:p>
    <w:p w:rsidR="00B1527A" w:rsidRDefault="00B1527A">
      <w:pPr>
        <w:tabs>
          <w:tab w:val="left" w:pos="8651"/>
        </w:tabs>
        <w:ind w:left="1290"/>
        <w:rPr>
          <w:sz w:val="20"/>
        </w:rPr>
      </w:pPr>
      <w:r>
        <w:rPr>
          <w:noProof/>
          <w:lang w:eastAsia="ru-RU"/>
        </w:rPr>
      </w:r>
      <w:r w:rsidRPr="00176B97">
        <w:rPr>
          <w:sz w:val="20"/>
        </w:rPr>
        <w:pict>
          <v:shape id="_x0000_s1111" type="#_x0000_t202" style="width:294.75pt;height:312.5pt;mso-position-horizontal-relative:char;mso-position-vertical-relative:line" fillcolor="aqua" strokecolor="lime" strokeweight=".72pt">
            <v:stroke dashstyle="dot"/>
            <v:textbox style="mso-next-textbox:#_x0000_s1111" inset="0,0,0,0">
              <w:txbxContent>
                <w:p w:rsidR="00B1527A" w:rsidRDefault="00B1527A">
                  <w:pPr>
                    <w:spacing w:before="73"/>
                    <w:ind w:left="151" w:right="15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Налогоплательщики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–</w:t>
                  </w:r>
                  <w:r>
                    <w:rPr>
                      <w:b/>
                      <w:i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физические</w:t>
                  </w:r>
                </w:p>
                <w:p w:rsidR="00B1527A" w:rsidRDefault="00B1527A">
                  <w:pPr>
                    <w:spacing w:before="14"/>
                    <w:ind w:left="151" w:right="15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лица,</w:t>
                  </w:r>
                  <w:r>
                    <w:rPr>
                      <w:b/>
                      <w:i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получающие</w:t>
                  </w:r>
                  <w:r>
                    <w:rPr>
                      <w:b/>
                      <w:i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доходы</w:t>
                  </w:r>
                </w:p>
                <w:p w:rsidR="00B1527A" w:rsidRDefault="00B1527A">
                  <w:pPr>
                    <w:pStyle w:val="BodyText"/>
                    <w:spacing w:before="6"/>
                    <w:rPr>
                      <w:i/>
                      <w:sz w:val="30"/>
                    </w:rPr>
                  </w:pPr>
                </w:p>
                <w:p w:rsidR="00B1527A" w:rsidRDefault="00B1527A">
                  <w:pPr>
                    <w:ind w:left="1629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Ставка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налога –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13%</w:t>
                  </w:r>
                </w:p>
                <w:p w:rsidR="00B1527A" w:rsidRDefault="00B1527A">
                  <w:pPr>
                    <w:spacing w:before="12" w:line="249" w:lineRule="auto"/>
                    <w:ind w:left="147" w:right="152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(в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отношении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отдельных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видов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доходов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установлены</w:t>
                  </w:r>
                  <w:r>
                    <w:rPr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пониженные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или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повышенные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ставки:</w:t>
                  </w:r>
                </w:p>
                <w:p w:rsidR="00B1527A" w:rsidRDefault="00B1527A">
                  <w:pPr>
                    <w:spacing w:before="2" w:line="249" w:lineRule="auto"/>
                    <w:ind w:left="151" w:right="151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35%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-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отношении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стоимости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выигрышей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призов,</w:t>
                  </w:r>
                  <w:r>
                    <w:rPr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процентных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доходов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вкладам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банках,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суммы</w:t>
                  </w:r>
                </w:p>
                <w:p w:rsidR="00B1527A" w:rsidRDefault="00B1527A">
                  <w:pPr>
                    <w:spacing w:before="2"/>
                    <w:ind w:left="151" w:right="151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экономии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на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процентах,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платы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за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использование</w:t>
                  </w:r>
                </w:p>
                <w:p w:rsidR="00B1527A" w:rsidRDefault="00B1527A">
                  <w:pPr>
                    <w:spacing w:before="10" w:line="249" w:lineRule="auto"/>
                    <w:ind w:left="151" w:right="152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денежных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средств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членов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кредитного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потребительского</w:t>
                  </w:r>
                  <w:r>
                    <w:rPr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кооператива.</w:t>
                  </w:r>
                </w:p>
                <w:p w:rsidR="00B1527A" w:rsidRDefault="00B1527A">
                  <w:pPr>
                    <w:spacing w:before="2" w:line="249" w:lineRule="auto"/>
                    <w:ind w:left="271" w:right="273" w:hanging="1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30% - в отношении доходов, получаемых физическими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лицами,</w:t>
                  </w:r>
                  <w:r>
                    <w:rPr>
                      <w:i/>
                      <w:spacing w:val="40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не</w:t>
                  </w:r>
                  <w:r>
                    <w:rPr>
                      <w:i/>
                      <w:spacing w:val="42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являющимися</w:t>
                  </w:r>
                  <w:r>
                    <w:rPr>
                      <w:i/>
                      <w:spacing w:val="50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налоговыми</w:t>
                  </w:r>
                  <w:r>
                    <w:rPr>
                      <w:i/>
                      <w:spacing w:val="43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резидентами</w:t>
                  </w:r>
                  <w:r>
                    <w:rPr>
                      <w:i/>
                      <w:spacing w:val="35"/>
                      <w:w w:val="95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РФ.</w:t>
                  </w:r>
                </w:p>
                <w:p w:rsidR="00B1527A" w:rsidRDefault="00B1527A">
                  <w:pPr>
                    <w:spacing w:before="1" w:line="249" w:lineRule="auto"/>
                    <w:ind w:left="151" w:right="151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15%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-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отношении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дивидендов,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получаемых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физическими</w:t>
                  </w:r>
                  <w:r>
                    <w:rPr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лицами,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не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являющимися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налоговыми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резидентами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РФ.</w:t>
                  </w:r>
                </w:p>
                <w:p w:rsidR="00B1527A" w:rsidRDefault="00B1527A">
                  <w:pPr>
                    <w:spacing w:before="2" w:line="249" w:lineRule="auto"/>
                    <w:ind w:left="657" w:hanging="1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9%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-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отношении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доходов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долевого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участия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  <w:r>
                    <w:rPr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деятельности организаций, полученных в виде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дивидендов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физическими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лицами,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являющимися</w:t>
                  </w:r>
                </w:p>
                <w:p w:rsidR="00B1527A" w:rsidRDefault="00B1527A">
                  <w:pPr>
                    <w:spacing w:before="3" w:line="249" w:lineRule="auto"/>
                    <w:ind w:left="1778" w:hanging="164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налоговыми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резидентами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РФ,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процентов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облигациям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</w:t>
                  </w:r>
                  <w:r>
                    <w:rPr>
                      <w:i/>
                      <w:spacing w:val="-5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ипотечным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покрытием)</w:t>
                  </w:r>
                </w:p>
                <w:p w:rsidR="00B1527A" w:rsidRDefault="00B1527A">
                  <w:pPr>
                    <w:pStyle w:val="BodyText"/>
                    <w:spacing w:before="2"/>
                    <w:rPr>
                      <w:b w:val="0"/>
                      <w:i/>
                      <w:sz w:val="21"/>
                    </w:rPr>
                  </w:pPr>
                </w:p>
                <w:p w:rsidR="00B1527A" w:rsidRDefault="00B1527A">
                  <w:pPr>
                    <w:spacing w:line="249" w:lineRule="auto"/>
                    <w:ind w:left="150" w:right="15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Зачисляется</w:t>
                  </w:r>
                  <w:r>
                    <w:rPr>
                      <w:b/>
                      <w:i/>
                      <w:spacing w:val="-1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размере</w:t>
                  </w:r>
                  <w:r>
                    <w:rPr>
                      <w:b/>
                      <w:i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2%</w:t>
                  </w:r>
                  <w:r>
                    <w:rPr>
                      <w:b/>
                      <w:i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бюджет</w:t>
                  </w:r>
                  <w:r>
                    <w:rPr>
                      <w:b/>
                      <w:i/>
                      <w:spacing w:val="-7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поселения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noProof/>
          <w:lang w:eastAsia="ru-RU"/>
        </w:rPr>
      </w:r>
      <w:r w:rsidRPr="00DB7C55">
        <w:rPr>
          <w:position w:val="116"/>
          <w:sz w:val="20"/>
        </w:rPr>
        <w:pict>
          <v:shape id="_x0000_s1112" type="#_x0000_t202" style="width:243.85pt;height:242.8pt;mso-position-horizontal-relative:char;mso-position-vertical-relative:line" fillcolor="aqua" strokecolor="lime" strokeweight=".72pt">
            <v:textbox style="mso-next-textbox:#_x0000_s1112" inset="0,0,0,0">
              <w:txbxContent>
                <w:p w:rsidR="00B1527A" w:rsidRDefault="00B1527A">
                  <w:pPr>
                    <w:spacing w:before="72" w:line="249" w:lineRule="auto"/>
                    <w:ind w:left="339" w:right="206" w:hanging="1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Налогоплательщики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организации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физические лица, обладающие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земельными участками, на праве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собственности,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праве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постоянного</w:t>
                  </w:r>
                </w:p>
                <w:p w:rsidR="00B1527A" w:rsidRDefault="00B1527A">
                  <w:pPr>
                    <w:spacing w:before="5" w:line="249" w:lineRule="auto"/>
                    <w:ind w:left="142" w:right="14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(бессрочного)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пользования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или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праве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пожизненного наследуемого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владения в пределах границ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поселения</w:t>
                  </w:r>
                </w:p>
                <w:p w:rsidR="00B1527A" w:rsidRDefault="00B1527A">
                  <w:pPr>
                    <w:pStyle w:val="BodyText"/>
                    <w:spacing w:before="4"/>
                    <w:rPr>
                      <w:sz w:val="25"/>
                    </w:rPr>
                  </w:pPr>
                </w:p>
                <w:p w:rsidR="00B1527A" w:rsidRDefault="00B1527A">
                  <w:pPr>
                    <w:spacing w:before="1" w:line="249" w:lineRule="auto"/>
                    <w:ind w:left="366" w:right="364" w:firstLine="4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Ставка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налога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от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0,3%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 1,5%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-6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кадастровой стоимости земельных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участков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зависимости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категории</w:t>
                  </w:r>
                  <w:r>
                    <w:rPr>
                      <w:spacing w:val="-6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земель</w:t>
                  </w:r>
                </w:p>
                <w:p w:rsidR="00B1527A" w:rsidRDefault="00B1527A">
                  <w:pPr>
                    <w:pStyle w:val="BodyText"/>
                    <w:spacing w:before="5"/>
                    <w:rPr>
                      <w:b w:val="0"/>
                      <w:sz w:val="25"/>
                    </w:rPr>
                  </w:pPr>
                </w:p>
                <w:p w:rsidR="00B1527A" w:rsidRDefault="00B1527A">
                  <w:pPr>
                    <w:pStyle w:val="BodyText"/>
                    <w:ind w:left="142" w:right="139"/>
                    <w:jc w:val="center"/>
                  </w:pPr>
                  <w:r>
                    <w:t>В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размере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100%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зачисляется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</w:p>
                <w:p w:rsidR="00B1527A" w:rsidRDefault="00B1527A">
                  <w:pPr>
                    <w:pStyle w:val="BodyText"/>
                    <w:spacing w:before="14"/>
                    <w:ind w:left="142" w:right="140"/>
                    <w:jc w:val="center"/>
                  </w:pPr>
                  <w:r>
                    <w:t>бюджет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поселения</w:t>
                  </w:r>
                </w:p>
              </w:txbxContent>
            </v:textbox>
            <w10:anchorlock/>
          </v:shape>
        </w:pict>
      </w:r>
    </w:p>
    <w:p w:rsidR="00B1527A" w:rsidRDefault="00B1527A">
      <w:pPr>
        <w:rPr>
          <w:sz w:val="20"/>
        </w:rPr>
        <w:sectPr w:rsidR="00B1527A">
          <w:type w:val="continuous"/>
          <w:pgSz w:w="14400" w:h="10800" w:orient="landscape"/>
          <w:pgMar w:top="220" w:right="0" w:bottom="0" w:left="120" w:header="720" w:footer="720" w:gutter="0"/>
          <w:cols w:space="720"/>
        </w:sectPr>
      </w:pPr>
    </w:p>
    <w:p w:rsidR="00B1527A" w:rsidRPr="00A9728B" w:rsidRDefault="00B1527A" w:rsidP="00A9728B">
      <w:pPr>
        <w:pStyle w:val="BodyText"/>
        <w:spacing w:before="74"/>
        <w:ind w:right="1410"/>
        <w:jc w:val="right"/>
        <w:rPr>
          <w:sz w:val="32"/>
          <w:szCs w:val="32"/>
        </w:rPr>
      </w:pPr>
      <w:r w:rsidRPr="00A9728B">
        <w:rPr>
          <w:color w:val="0000FF"/>
          <w:sz w:val="32"/>
          <w:szCs w:val="32"/>
        </w:rPr>
        <w:t>Структура</w:t>
      </w:r>
      <w:r w:rsidRPr="00A9728B">
        <w:rPr>
          <w:color w:val="0000FF"/>
          <w:spacing w:val="-6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налоговых</w:t>
      </w:r>
      <w:r w:rsidRPr="00A9728B">
        <w:rPr>
          <w:color w:val="0000FF"/>
          <w:spacing w:val="-14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и</w:t>
      </w:r>
      <w:r w:rsidRPr="00A9728B">
        <w:rPr>
          <w:color w:val="0000FF"/>
          <w:spacing w:val="-14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неналоговых</w:t>
      </w:r>
      <w:r w:rsidRPr="00A9728B">
        <w:rPr>
          <w:color w:val="0000FF"/>
          <w:spacing w:val="-16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доходов</w:t>
      </w:r>
      <w:r w:rsidRPr="00A9728B">
        <w:rPr>
          <w:color w:val="0000FF"/>
          <w:spacing w:val="-14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бюджета</w:t>
      </w:r>
      <w:r w:rsidRPr="00A9728B">
        <w:rPr>
          <w:color w:val="0000FF"/>
          <w:spacing w:val="-13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муниципального</w:t>
      </w:r>
    </w:p>
    <w:p w:rsidR="00B1527A" w:rsidRPr="00A9728B" w:rsidRDefault="00B1527A" w:rsidP="00A9728B">
      <w:pPr>
        <w:pStyle w:val="BodyText"/>
        <w:spacing w:before="14"/>
        <w:ind w:right="970"/>
        <w:jc w:val="center"/>
        <w:rPr>
          <w:sz w:val="32"/>
          <w:szCs w:val="32"/>
        </w:rPr>
      </w:pPr>
      <w:r w:rsidRPr="00A9728B">
        <w:rPr>
          <w:color w:val="0000FF"/>
          <w:sz w:val="32"/>
          <w:szCs w:val="32"/>
        </w:rPr>
        <w:t>образования</w:t>
      </w:r>
      <w:r w:rsidRPr="00A9728B">
        <w:rPr>
          <w:color w:val="0000FF"/>
          <w:spacing w:val="-16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«Миленинский</w:t>
      </w:r>
      <w:r w:rsidRPr="00A9728B">
        <w:rPr>
          <w:color w:val="0000FF"/>
          <w:spacing w:val="-17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сельсовет»</w:t>
      </w:r>
      <w:r w:rsidRPr="00A9728B">
        <w:rPr>
          <w:color w:val="0000FF"/>
          <w:spacing w:val="-14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Фатежского</w:t>
      </w:r>
      <w:r w:rsidRPr="00A9728B">
        <w:rPr>
          <w:color w:val="0000FF"/>
          <w:spacing w:val="-14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района</w:t>
      </w:r>
      <w:r w:rsidRPr="00A9728B">
        <w:rPr>
          <w:color w:val="0000FF"/>
          <w:spacing w:val="-15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Курской</w:t>
      </w:r>
      <w:r w:rsidRPr="00A9728B">
        <w:rPr>
          <w:color w:val="0000FF"/>
          <w:spacing w:val="-7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области</w:t>
      </w:r>
    </w:p>
    <w:p w:rsidR="00B1527A" w:rsidRPr="00A9728B" w:rsidRDefault="00B1527A" w:rsidP="00765AE1">
      <w:pPr>
        <w:spacing w:before="13"/>
        <w:ind w:left="325" w:right="2531"/>
        <w:jc w:val="center"/>
        <w:rPr>
          <w:sz w:val="32"/>
          <w:szCs w:val="32"/>
        </w:rPr>
      </w:pPr>
      <w:r w:rsidRPr="00A9728B">
        <w:rPr>
          <w:color w:val="0000FF"/>
          <w:sz w:val="32"/>
          <w:szCs w:val="32"/>
        </w:rPr>
        <w:t>за</w:t>
      </w:r>
      <w:r w:rsidRPr="00A9728B">
        <w:rPr>
          <w:color w:val="0000FF"/>
          <w:spacing w:val="-7"/>
          <w:sz w:val="32"/>
          <w:szCs w:val="32"/>
        </w:rPr>
        <w:t xml:space="preserve"> </w:t>
      </w:r>
      <w:r w:rsidRPr="00A9728B">
        <w:rPr>
          <w:color w:val="0000CC"/>
          <w:sz w:val="32"/>
          <w:szCs w:val="32"/>
        </w:rPr>
        <w:t>2019</w:t>
      </w:r>
      <w:r w:rsidRPr="00A9728B">
        <w:rPr>
          <w:color w:val="0000CC"/>
          <w:spacing w:val="-6"/>
          <w:sz w:val="32"/>
          <w:szCs w:val="32"/>
        </w:rPr>
        <w:t xml:space="preserve"> </w:t>
      </w:r>
      <w:r w:rsidRPr="00A9728B">
        <w:rPr>
          <w:color w:val="0000CC"/>
          <w:sz w:val="32"/>
          <w:szCs w:val="32"/>
        </w:rPr>
        <w:t>год</w:t>
      </w:r>
    </w:p>
    <w:p w:rsidR="00B1527A" w:rsidRPr="0038124F" w:rsidRDefault="00B1527A" w:rsidP="00765AE1">
      <w:pPr>
        <w:spacing w:before="14"/>
        <w:ind w:left="326" w:right="2531"/>
        <w:jc w:val="right"/>
      </w:pPr>
      <w:r w:rsidRPr="0038124F">
        <w:rPr>
          <w:color w:val="0000FF"/>
        </w:rPr>
        <w:t>тыс.рублей</w:t>
      </w:r>
    </w:p>
    <w:p w:rsidR="00B1527A" w:rsidRPr="00A9728B" w:rsidRDefault="00B1527A" w:rsidP="00A9728B">
      <w:pPr>
        <w:spacing w:before="250" w:line="283" w:lineRule="exact"/>
        <w:ind w:left="2750" w:hanging="770"/>
        <w:rPr>
          <w:b/>
          <w:sz w:val="28"/>
          <w:szCs w:val="28"/>
        </w:rPr>
      </w:pPr>
      <w:r w:rsidRPr="00A9728B">
        <w:rPr>
          <w:b/>
          <w:color w:val="FF3300"/>
          <w:sz w:val="28"/>
          <w:szCs w:val="28"/>
        </w:rPr>
        <w:t>Налоговые</w:t>
      </w:r>
      <w:r w:rsidRPr="00A9728B">
        <w:rPr>
          <w:b/>
          <w:color w:val="FF3300"/>
          <w:spacing w:val="-6"/>
          <w:sz w:val="28"/>
          <w:szCs w:val="28"/>
        </w:rPr>
        <w:t xml:space="preserve"> </w:t>
      </w:r>
      <w:r w:rsidRPr="00A9728B">
        <w:rPr>
          <w:b/>
          <w:color w:val="FF3300"/>
          <w:sz w:val="28"/>
          <w:szCs w:val="28"/>
        </w:rPr>
        <w:t>и</w:t>
      </w:r>
      <w:r w:rsidRPr="00A9728B">
        <w:rPr>
          <w:b/>
          <w:color w:val="FF3300"/>
          <w:spacing w:val="-12"/>
          <w:sz w:val="28"/>
          <w:szCs w:val="28"/>
        </w:rPr>
        <w:t xml:space="preserve"> </w:t>
      </w:r>
      <w:r w:rsidRPr="00A9728B">
        <w:rPr>
          <w:b/>
          <w:color w:val="FF3300"/>
          <w:sz w:val="28"/>
          <w:szCs w:val="28"/>
        </w:rPr>
        <w:t>неналоговые</w:t>
      </w:r>
      <w:r w:rsidRPr="00A9728B">
        <w:rPr>
          <w:b/>
          <w:color w:val="FF3300"/>
          <w:spacing w:val="-5"/>
          <w:sz w:val="28"/>
          <w:szCs w:val="28"/>
        </w:rPr>
        <w:t xml:space="preserve"> </w:t>
      </w:r>
      <w:r w:rsidRPr="00A9728B">
        <w:rPr>
          <w:b/>
          <w:color w:val="FF3300"/>
          <w:sz w:val="28"/>
          <w:szCs w:val="28"/>
        </w:rPr>
        <w:t>доходы</w:t>
      </w:r>
      <w:r w:rsidRPr="00A9728B">
        <w:rPr>
          <w:b/>
          <w:sz w:val="28"/>
          <w:szCs w:val="28"/>
        </w:rPr>
        <w:t xml:space="preserve"> </w:t>
      </w:r>
      <w:r w:rsidRPr="00A9728B">
        <w:rPr>
          <w:b/>
          <w:color w:val="FF3300"/>
          <w:sz w:val="28"/>
          <w:szCs w:val="28"/>
        </w:rPr>
        <w:t>(всего исполнено):</w:t>
      </w:r>
      <w:r w:rsidRPr="00A9728B">
        <w:rPr>
          <w:b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2019</w:t>
      </w:r>
      <w:r w:rsidRPr="00A9728B">
        <w:rPr>
          <w:color w:val="009900"/>
          <w:spacing w:val="-1"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год –</w:t>
      </w:r>
      <w:r w:rsidRPr="00A9728B">
        <w:rPr>
          <w:color w:val="009900"/>
          <w:spacing w:val="-3"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1387,1</w:t>
      </w:r>
    </w:p>
    <w:p w:rsidR="00B1527A" w:rsidRPr="00A9728B" w:rsidRDefault="00B1527A" w:rsidP="00A9728B">
      <w:pPr>
        <w:spacing w:line="312" w:lineRule="exact"/>
        <w:ind w:left="2200" w:right="188"/>
        <w:rPr>
          <w:b/>
          <w:sz w:val="28"/>
          <w:szCs w:val="28"/>
        </w:rPr>
      </w:pPr>
      <w:r w:rsidRPr="00A9728B">
        <w:rPr>
          <w:b/>
          <w:color w:val="99CCFF"/>
          <w:sz w:val="28"/>
          <w:szCs w:val="28"/>
        </w:rPr>
        <w:t xml:space="preserve">НДФЛ </w:t>
      </w:r>
      <w:r w:rsidRPr="00A9728B">
        <w:rPr>
          <w:color w:val="009900"/>
          <w:sz w:val="28"/>
          <w:szCs w:val="28"/>
        </w:rPr>
        <w:t>2019</w:t>
      </w:r>
      <w:r w:rsidRPr="00A9728B">
        <w:rPr>
          <w:color w:val="009900"/>
          <w:spacing w:val="-2"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год –</w:t>
      </w:r>
      <w:r w:rsidRPr="00A9728B">
        <w:rPr>
          <w:color w:val="009900"/>
          <w:spacing w:val="-2"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28,1</w:t>
      </w:r>
    </w:p>
    <w:p w:rsidR="00B1527A" w:rsidRPr="00A9728B" w:rsidRDefault="00B1527A" w:rsidP="00A9728B">
      <w:pPr>
        <w:spacing w:line="315" w:lineRule="exact"/>
        <w:ind w:left="2200" w:right="186"/>
        <w:rPr>
          <w:b/>
          <w:sz w:val="28"/>
          <w:szCs w:val="28"/>
        </w:rPr>
      </w:pPr>
      <w:r w:rsidRPr="00A9728B">
        <w:rPr>
          <w:b/>
          <w:color w:val="993366"/>
          <w:sz w:val="28"/>
          <w:szCs w:val="28"/>
        </w:rPr>
        <w:t>Земельный</w:t>
      </w:r>
      <w:r w:rsidRPr="00A9728B">
        <w:rPr>
          <w:b/>
          <w:color w:val="993366"/>
          <w:spacing w:val="-5"/>
          <w:sz w:val="28"/>
          <w:szCs w:val="28"/>
        </w:rPr>
        <w:t xml:space="preserve"> </w:t>
      </w:r>
      <w:r w:rsidRPr="00A9728B">
        <w:rPr>
          <w:b/>
          <w:color w:val="993366"/>
          <w:sz w:val="28"/>
          <w:szCs w:val="28"/>
        </w:rPr>
        <w:t>налог</w:t>
      </w:r>
      <w:r w:rsidRPr="00A9728B">
        <w:rPr>
          <w:b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2019</w:t>
      </w:r>
      <w:r w:rsidRPr="00A9728B">
        <w:rPr>
          <w:color w:val="009900"/>
          <w:spacing w:val="-2"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год</w:t>
      </w:r>
      <w:r w:rsidRPr="00A9728B">
        <w:rPr>
          <w:color w:val="009900"/>
          <w:spacing w:val="-3"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–</w:t>
      </w:r>
      <w:r w:rsidRPr="00A9728B">
        <w:rPr>
          <w:color w:val="009900"/>
          <w:spacing w:val="-4"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890,0</w:t>
      </w:r>
    </w:p>
    <w:p w:rsidR="00B1527A" w:rsidRPr="00A9728B" w:rsidRDefault="00B1527A" w:rsidP="00A9728B">
      <w:pPr>
        <w:spacing w:line="281" w:lineRule="exact"/>
        <w:ind w:left="2200" w:right="188"/>
        <w:rPr>
          <w:b/>
          <w:sz w:val="28"/>
          <w:szCs w:val="28"/>
        </w:rPr>
      </w:pPr>
      <w:r w:rsidRPr="00A9728B">
        <w:rPr>
          <w:b/>
          <w:color w:val="FFFF99"/>
          <w:sz w:val="28"/>
          <w:szCs w:val="28"/>
        </w:rPr>
        <w:t>Налог</w:t>
      </w:r>
      <w:r w:rsidRPr="00A9728B">
        <w:rPr>
          <w:b/>
          <w:color w:val="FFFF99"/>
          <w:spacing w:val="-2"/>
          <w:sz w:val="28"/>
          <w:szCs w:val="28"/>
        </w:rPr>
        <w:t xml:space="preserve"> </w:t>
      </w:r>
      <w:r w:rsidRPr="00A9728B">
        <w:rPr>
          <w:b/>
          <w:color w:val="FFFF99"/>
          <w:sz w:val="28"/>
          <w:szCs w:val="28"/>
        </w:rPr>
        <w:t>на</w:t>
      </w:r>
      <w:r w:rsidRPr="00A9728B">
        <w:rPr>
          <w:b/>
          <w:color w:val="FFFF99"/>
          <w:spacing w:val="-7"/>
          <w:sz w:val="28"/>
          <w:szCs w:val="28"/>
        </w:rPr>
        <w:t xml:space="preserve"> </w:t>
      </w:r>
      <w:r w:rsidRPr="00A9728B">
        <w:rPr>
          <w:b/>
          <w:color w:val="FFFF99"/>
          <w:sz w:val="28"/>
          <w:szCs w:val="28"/>
        </w:rPr>
        <w:t>имущество</w:t>
      </w:r>
      <w:r w:rsidRPr="00A9728B">
        <w:rPr>
          <w:b/>
          <w:color w:val="FFFF99"/>
          <w:spacing w:val="2"/>
          <w:sz w:val="28"/>
          <w:szCs w:val="28"/>
        </w:rPr>
        <w:t xml:space="preserve"> </w:t>
      </w:r>
      <w:r w:rsidRPr="00A9728B">
        <w:rPr>
          <w:b/>
          <w:color w:val="FFFF99"/>
          <w:sz w:val="28"/>
          <w:szCs w:val="28"/>
        </w:rPr>
        <w:t>физических лиц</w:t>
      </w:r>
      <w:r w:rsidRPr="00A9728B">
        <w:rPr>
          <w:b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2019</w:t>
      </w:r>
      <w:r w:rsidRPr="00A9728B">
        <w:rPr>
          <w:color w:val="009900"/>
          <w:spacing w:val="-1"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год</w:t>
      </w:r>
      <w:r w:rsidRPr="00A9728B">
        <w:rPr>
          <w:color w:val="009900"/>
          <w:spacing w:val="52"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– 41,5</w:t>
      </w:r>
    </w:p>
    <w:p w:rsidR="00B1527A" w:rsidRPr="00A9728B" w:rsidRDefault="00B1527A" w:rsidP="00A9728B">
      <w:pPr>
        <w:spacing w:line="281" w:lineRule="exact"/>
        <w:ind w:left="2200" w:right="188"/>
        <w:rPr>
          <w:color w:val="009900"/>
          <w:spacing w:val="-5"/>
          <w:sz w:val="28"/>
          <w:szCs w:val="28"/>
        </w:rPr>
      </w:pPr>
      <w:r w:rsidRPr="00A9728B">
        <w:rPr>
          <w:b/>
          <w:color w:val="CCFFFF"/>
          <w:sz w:val="28"/>
          <w:szCs w:val="28"/>
        </w:rPr>
        <w:t>Доходы,</w:t>
      </w:r>
      <w:r w:rsidRPr="00A9728B">
        <w:rPr>
          <w:b/>
          <w:color w:val="CCFFFF"/>
          <w:spacing w:val="-6"/>
          <w:sz w:val="28"/>
          <w:szCs w:val="28"/>
        </w:rPr>
        <w:t xml:space="preserve"> </w:t>
      </w:r>
      <w:r w:rsidRPr="00A9728B">
        <w:rPr>
          <w:b/>
          <w:color w:val="CCFFFF"/>
          <w:sz w:val="28"/>
          <w:szCs w:val="28"/>
        </w:rPr>
        <w:t>получаемые</w:t>
      </w:r>
      <w:r w:rsidRPr="00A9728B">
        <w:rPr>
          <w:b/>
          <w:color w:val="CCFFFF"/>
          <w:spacing w:val="-5"/>
          <w:sz w:val="28"/>
          <w:szCs w:val="28"/>
        </w:rPr>
        <w:t xml:space="preserve"> </w:t>
      </w:r>
      <w:r w:rsidRPr="00A9728B">
        <w:rPr>
          <w:b/>
          <w:color w:val="CCFFFF"/>
          <w:sz w:val="28"/>
          <w:szCs w:val="28"/>
        </w:rPr>
        <w:t>в</w:t>
      </w:r>
      <w:r w:rsidRPr="00A9728B">
        <w:rPr>
          <w:b/>
          <w:color w:val="CCFFFF"/>
          <w:spacing w:val="-10"/>
          <w:sz w:val="28"/>
          <w:szCs w:val="28"/>
        </w:rPr>
        <w:t xml:space="preserve"> </w:t>
      </w:r>
      <w:r w:rsidRPr="00A9728B">
        <w:rPr>
          <w:b/>
          <w:color w:val="CCFFFF"/>
          <w:sz w:val="28"/>
          <w:szCs w:val="28"/>
        </w:rPr>
        <w:t>виде</w:t>
      </w:r>
      <w:r w:rsidRPr="00A9728B">
        <w:rPr>
          <w:b/>
          <w:color w:val="CCFFFF"/>
          <w:spacing w:val="-8"/>
          <w:sz w:val="28"/>
          <w:szCs w:val="28"/>
        </w:rPr>
        <w:t xml:space="preserve"> </w:t>
      </w:r>
      <w:r w:rsidRPr="00A9728B">
        <w:rPr>
          <w:b/>
          <w:color w:val="CCFFFF"/>
          <w:sz w:val="28"/>
          <w:szCs w:val="28"/>
        </w:rPr>
        <w:t>арендной платы</w:t>
      </w:r>
      <w:r w:rsidRPr="00A9728B">
        <w:rPr>
          <w:b/>
          <w:color w:val="CCFFFF"/>
          <w:spacing w:val="-6"/>
          <w:sz w:val="28"/>
          <w:szCs w:val="28"/>
        </w:rPr>
        <w:t xml:space="preserve"> </w:t>
      </w:r>
      <w:r w:rsidRPr="00A9728B">
        <w:rPr>
          <w:b/>
          <w:color w:val="CCFFFF"/>
          <w:sz w:val="28"/>
          <w:szCs w:val="28"/>
        </w:rPr>
        <w:t>за</w:t>
      </w:r>
      <w:r w:rsidRPr="00A9728B">
        <w:rPr>
          <w:b/>
          <w:color w:val="CCFFFF"/>
          <w:spacing w:val="-9"/>
          <w:sz w:val="28"/>
          <w:szCs w:val="28"/>
        </w:rPr>
        <w:t xml:space="preserve"> </w:t>
      </w:r>
      <w:r w:rsidRPr="00A9728B">
        <w:rPr>
          <w:b/>
          <w:color w:val="CCFFFF"/>
          <w:sz w:val="28"/>
          <w:szCs w:val="28"/>
        </w:rPr>
        <w:t>земельные</w:t>
      </w:r>
      <w:r w:rsidRPr="00A9728B">
        <w:rPr>
          <w:b/>
          <w:color w:val="CCFFFF"/>
          <w:spacing w:val="-3"/>
          <w:sz w:val="28"/>
          <w:szCs w:val="28"/>
        </w:rPr>
        <w:t xml:space="preserve"> </w:t>
      </w:r>
      <w:r w:rsidRPr="00A9728B">
        <w:rPr>
          <w:b/>
          <w:color w:val="CCFFFF"/>
          <w:sz w:val="28"/>
          <w:szCs w:val="28"/>
        </w:rPr>
        <w:t>участки</w:t>
      </w:r>
      <w:r w:rsidRPr="00A9728B">
        <w:rPr>
          <w:b/>
          <w:color w:val="0000CC"/>
          <w:spacing w:val="-2"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2019</w:t>
      </w:r>
      <w:r w:rsidRPr="00A9728B">
        <w:rPr>
          <w:color w:val="009900"/>
          <w:spacing w:val="-5"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год</w:t>
      </w:r>
      <w:r w:rsidRPr="00A9728B">
        <w:rPr>
          <w:color w:val="009900"/>
          <w:spacing w:val="-5"/>
          <w:sz w:val="28"/>
          <w:szCs w:val="28"/>
        </w:rPr>
        <w:t xml:space="preserve"> </w:t>
      </w:r>
      <w:r w:rsidRPr="00A9728B">
        <w:rPr>
          <w:color w:val="009900"/>
          <w:sz w:val="28"/>
          <w:szCs w:val="28"/>
        </w:rPr>
        <w:t>–</w:t>
      </w:r>
      <w:r w:rsidRPr="00A9728B">
        <w:rPr>
          <w:color w:val="009900"/>
          <w:spacing w:val="-7"/>
          <w:sz w:val="28"/>
          <w:szCs w:val="28"/>
        </w:rPr>
        <w:t xml:space="preserve"> 406,7</w:t>
      </w:r>
    </w:p>
    <w:p w:rsidR="00B1527A" w:rsidRPr="00A9728B" w:rsidRDefault="00B1527A" w:rsidP="00A9728B">
      <w:pPr>
        <w:spacing w:line="281" w:lineRule="exact"/>
        <w:ind w:left="2200" w:right="188"/>
        <w:rPr>
          <w:b/>
          <w:sz w:val="28"/>
          <w:szCs w:val="28"/>
        </w:rPr>
      </w:pPr>
      <w:r w:rsidRPr="00A9728B">
        <w:rPr>
          <w:color w:val="993366"/>
          <w:sz w:val="28"/>
          <w:szCs w:val="28"/>
        </w:rPr>
        <w:t>Прочие</w:t>
      </w:r>
      <w:r w:rsidRPr="00A9728B">
        <w:rPr>
          <w:color w:val="993366"/>
          <w:spacing w:val="-5"/>
          <w:sz w:val="28"/>
          <w:szCs w:val="28"/>
        </w:rPr>
        <w:t xml:space="preserve"> </w:t>
      </w:r>
      <w:r w:rsidRPr="00A9728B">
        <w:rPr>
          <w:color w:val="993366"/>
          <w:sz w:val="28"/>
          <w:szCs w:val="28"/>
        </w:rPr>
        <w:t>доходы от оказания платных услуг</w:t>
      </w:r>
      <w:r w:rsidRPr="00A9728B">
        <w:rPr>
          <w:color w:val="009900"/>
          <w:sz w:val="28"/>
          <w:szCs w:val="28"/>
        </w:rPr>
        <w:t xml:space="preserve"> 2019 год – 20,8</w:t>
      </w:r>
    </w:p>
    <w:p w:rsidR="00B1527A" w:rsidRDefault="00B1527A" w:rsidP="00A9728B">
      <w:pPr>
        <w:spacing w:line="281" w:lineRule="exact"/>
        <w:ind w:left="2200" w:right="188"/>
        <w:rPr>
          <w:rFonts w:ascii="Calibri" w:hAnsi="Calibri"/>
          <w:sz w:val="26"/>
        </w:rPr>
      </w:pPr>
    </w:p>
    <w:p w:rsidR="00B1527A" w:rsidRDefault="00B1527A">
      <w:pPr>
        <w:jc w:val="center"/>
        <w:rPr>
          <w:rFonts w:ascii="Calibri" w:hAnsi="Calibri"/>
          <w:sz w:val="26"/>
        </w:rPr>
        <w:sectPr w:rsidR="00B1527A">
          <w:pgSz w:w="14400" w:h="10800" w:orient="landscape"/>
          <w:pgMar w:top="560" w:right="0" w:bottom="280" w:left="120" w:header="720" w:footer="720" w:gutter="0"/>
          <w:cols w:space="720"/>
        </w:sectPr>
      </w:pPr>
      <w:r w:rsidRPr="0038124F">
        <w:rPr>
          <w:rFonts w:ascii="Calibri" w:hAnsi="Calibri"/>
          <w:sz w:val="26"/>
        </w:rPr>
        <w:object w:dxaOrig="8045" w:dyaOrig="4655">
          <v:shape id="_x0000_i1029" type="#_x0000_t75" style="width:398.25pt;height:228pt" o:ole="">
            <v:imagedata r:id="rId24" o:title=""/>
          </v:shape>
          <o:OLEObject Type="Embed" ProgID="MSGraph.Chart.8" ShapeID="_x0000_i1029" DrawAspect="Content" ObjectID="_1675246636" r:id="rId25">
            <o:FieldCodes>\s</o:FieldCodes>
          </o:OLEObject>
        </w:object>
      </w:r>
    </w:p>
    <w:p w:rsidR="00B1527A" w:rsidRPr="00394668" w:rsidRDefault="00B1527A" w:rsidP="00A9728B">
      <w:pPr>
        <w:spacing w:before="66"/>
        <w:ind w:left="5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394668">
        <w:rPr>
          <w:b/>
          <w:sz w:val="32"/>
          <w:szCs w:val="32"/>
        </w:rPr>
        <w:t>ежбюджетные</w:t>
      </w:r>
      <w:r w:rsidRPr="00394668">
        <w:rPr>
          <w:b/>
          <w:spacing w:val="-18"/>
          <w:sz w:val="32"/>
          <w:szCs w:val="32"/>
        </w:rPr>
        <w:t xml:space="preserve"> </w:t>
      </w:r>
      <w:r w:rsidRPr="00394668">
        <w:rPr>
          <w:b/>
          <w:sz w:val="32"/>
          <w:szCs w:val="32"/>
        </w:rPr>
        <w:t>трансферты</w:t>
      </w:r>
    </w:p>
    <w:p w:rsidR="00B1527A" w:rsidRPr="00A9728B" w:rsidRDefault="00B1527A" w:rsidP="00A9728B">
      <w:pPr>
        <w:spacing w:before="242" w:line="237" w:lineRule="auto"/>
        <w:ind w:left="403" w:right="290"/>
        <w:jc w:val="both"/>
        <w:rPr>
          <w:sz w:val="28"/>
          <w:szCs w:val="28"/>
        </w:rPr>
      </w:pPr>
      <w:r w:rsidRPr="00A9728B">
        <w:rPr>
          <w:sz w:val="28"/>
          <w:szCs w:val="28"/>
        </w:rPr>
        <w:t>Межбюджетные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трансферты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-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средства,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предоставляемые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одним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бюджетом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бюджетной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системы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Российской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Федерации</w:t>
      </w:r>
      <w:r w:rsidRPr="00A9728B">
        <w:rPr>
          <w:spacing w:val="183"/>
          <w:sz w:val="28"/>
          <w:szCs w:val="28"/>
        </w:rPr>
        <w:t xml:space="preserve"> </w:t>
      </w:r>
      <w:r w:rsidRPr="00A9728B">
        <w:rPr>
          <w:sz w:val="28"/>
          <w:szCs w:val="28"/>
        </w:rPr>
        <w:t>другому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бюджету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бюджетной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системы</w:t>
      </w:r>
      <w:r w:rsidRPr="00A9728B">
        <w:rPr>
          <w:spacing w:val="1"/>
          <w:sz w:val="28"/>
          <w:szCs w:val="28"/>
        </w:rPr>
        <w:t xml:space="preserve"> </w:t>
      </w:r>
      <w:r w:rsidRPr="00A9728B">
        <w:rPr>
          <w:sz w:val="28"/>
          <w:szCs w:val="28"/>
        </w:rPr>
        <w:t>Российской</w:t>
      </w:r>
      <w:r w:rsidRPr="00A9728B">
        <w:rPr>
          <w:spacing w:val="-180"/>
          <w:sz w:val="28"/>
          <w:szCs w:val="28"/>
        </w:rPr>
        <w:t xml:space="preserve"> </w:t>
      </w:r>
      <w:r w:rsidRPr="00A9728B">
        <w:rPr>
          <w:sz w:val="28"/>
          <w:szCs w:val="28"/>
        </w:rPr>
        <w:t>Федерации</w:t>
      </w:r>
    </w:p>
    <w:p w:rsidR="00B1527A" w:rsidRDefault="00B1527A" w:rsidP="005E1FE1">
      <w:pPr>
        <w:pStyle w:val="Heading3"/>
        <w:tabs>
          <w:tab w:val="left" w:pos="2137"/>
          <w:tab w:val="left" w:pos="7996"/>
        </w:tabs>
        <w:spacing w:before="76"/>
        <w:ind w:right="3367"/>
        <w:jc w:val="right"/>
        <w:rPr>
          <w:color w:val="0000FF"/>
          <w:sz w:val="32"/>
          <w:szCs w:val="32"/>
        </w:rPr>
      </w:pPr>
    </w:p>
    <w:p w:rsidR="00B1527A" w:rsidRPr="00A9728B" w:rsidRDefault="00B1527A" w:rsidP="005E1FE1">
      <w:pPr>
        <w:pStyle w:val="Heading3"/>
        <w:tabs>
          <w:tab w:val="left" w:pos="2137"/>
          <w:tab w:val="left" w:pos="7996"/>
        </w:tabs>
        <w:spacing w:before="76"/>
        <w:ind w:right="3367"/>
        <w:jc w:val="right"/>
        <w:rPr>
          <w:color w:val="0000FF"/>
          <w:sz w:val="32"/>
          <w:szCs w:val="32"/>
        </w:rPr>
      </w:pPr>
      <w:r w:rsidRPr="00A9728B">
        <w:rPr>
          <w:color w:val="0000FF"/>
          <w:sz w:val="32"/>
          <w:szCs w:val="32"/>
        </w:rPr>
        <w:t>Структура безвозмездных</w:t>
      </w:r>
      <w:r w:rsidRPr="00A9728B">
        <w:rPr>
          <w:color w:val="0000FF"/>
          <w:spacing w:val="-2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поступлений</w:t>
      </w:r>
      <w:r w:rsidRPr="00A9728B">
        <w:rPr>
          <w:color w:val="0000FF"/>
          <w:spacing w:val="3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в бюджет</w:t>
      </w:r>
    </w:p>
    <w:p w:rsidR="00B1527A" w:rsidRPr="00A9728B" w:rsidRDefault="00B1527A" w:rsidP="00A9728B">
      <w:pPr>
        <w:tabs>
          <w:tab w:val="left" w:pos="13420"/>
        </w:tabs>
        <w:spacing w:before="18" w:line="249" w:lineRule="auto"/>
        <w:ind w:right="650"/>
        <w:jc w:val="center"/>
        <w:rPr>
          <w:b/>
          <w:color w:val="0000FF"/>
          <w:sz w:val="32"/>
          <w:szCs w:val="32"/>
        </w:rPr>
      </w:pPr>
      <w:r w:rsidRPr="00A9728B">
        <w:rPr>
          <w:color w:val="0000FF"/>
          <w:sz w:val="32"/>
          <w:szCs w:val="32"/>
        </w:rPr>
        <w:t>Миленинского</w:t>
      </w:r>
      <w:r w:rsidRPr="00A9728B">
        <w:rPr>
          <w:color w:val="0000FF"/>
          <w:spacing w:val="-17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сельсовета</w:t>
      </w:r>
      <w:r w:rsidRPr="00A9728B">
        <w:rPr>
          <w:color w:val="0000FF"/>
          <w:spacing w:val="-9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Фатежского</w:t>
      </w:r>
      <w:r w:rsidRPr="00A9728B">
        <w:rPr>
          <w:color w:val="0000FF"/>
          <w:spacing w:val="-7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района</w:t>
      </w:r>
      <w:r w:rsidRPr="00A9728B">
        <w:rPr>
          <w:color w:val="0000FF"/>
          <w:spacing w:val="-18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Курской области за</w:t>
      </w:r>
      <w:r w:rsidRPr="00A9728B">
        <w:rPr>
          <w:color w:val="0000FF"/>
          <w:spacing w:val="-11"/>
          <w:sz w:val="32"/>
          <w:szCs w:val="32"/>
        </w:rPr>
        <w:t xml:space="preserve"> </w:t>
      </w:r>
      <w:r w:rsidRPr="00A9728B">
        <w:rPr>
          <w:color w:val="0000FF"/>
          <w:sz w:val="32"/>
          <w:szCs w:val="32"/>
        </w:rPr>
        <w:t>2019год</w:t>
      </w:r>
    </w:p>
    <w:p w:rsidR="00B1527A" w:rsidRDefault="00B1527A" w:rsidP="005E1FE1">
      <w:pPr>
        <w:spacing w:before="14"/>
        <w:ind w:left="326" w:right="2531"/>
        <w:jc w:val="right"/>
        <w:rPr>
          <w:color w:val="0000FF"/>
        </w:rPr>
      </w:pPr>
    </w:p>
    <w:p w:rsidR="00B1527A" w:rsidRPr="003B2EF6" w:rsidRDefault="00B1527A" w:rsidP="005E1FE1">
      <w:pPr>
        <w:tabs>
          <w:tab w:val="left" w:pos="12210"/>
        </w:tabs>
        <w:spacing w:before="14"/>
        <w:ind w:left="326" w:right="1860"/>
        <w:jc w:val="right"/>
      </w:pPr>
      <w:r w:rsidRPr="003B2EF6">
        <w:rPr>
          <w:color w:val="0000FF"/>
        </w:rPr>
        <w:t>тыс.рублей</w:t>
      </w:r>
    </w:p>
    <w:p w:rsidR="00B1527A" w:rsidRPr="005E1FE1" w:rsidRDefault="00B1527A" w:rsidP="005E1FE1">
      <w:pPr>
        <w:spacing w:before="250"/>
        <w:jc w:val="center"/>
        <w:rPr>
          <w:color w:val="009900"/>
          <w:sz w:val="28"/>
          <w:szCs w:val="28"/>
        </w:rPr>
      </w:pPr>
      <w:r w:rsidRPr="005E1FE1">
        <w:rPr>
          <w:b/>
          <w:color w:val="FF3300"/>
          <w:sz w:val="28"/>
          <w:szCs w:val="28"/>
        </w:rPr>
        <w:t>Безвозмездные поступления</w:t>
      </w:r>
      <w:r w:rsidRPr="005E1FE1">
        <w:rPr>
          <w:b/>
          <w:sz w:val="28"/>
          <w:szCs w:val="28"/>
        </w:rPr>
        <w:t xml:space="preserve"> </w:t>
      </w:r>
      <w:r w:rsidRPr="005E1FE1">
        <w:rPr>
          <w:b/>
          <w:color w:val="FF3300"/>
          <w:sz w:val="28"/>
          <w:szCs w:val="28"/>
        </w:rPr>
        <w:t xml:space="preserve">(всего исполнено): </w:t>
      </w:r>
      <w:r w:rsidRPr="005E1FE1">
        <w:rPr>
          <w:color w:val="009900"/>
          <w:sz w:val="28"/>
          <w:szCs w:val="28"/>
        </w:rPr>
        <w:t>2019</w:t>
      </w:r>
      <w:r w:rsidRPr="005E1FE1">
        <w:rPr>
          <w:color w:val="009900"/>
          <w:spacing w:val="-1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год –</w:t>
      </w:r>
      <w:r w:rsidRPr="005E1FE1">
        <w:rPr>
          <w:color w:val="009900"/>
          <w:spacing w:val="-3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2495,2</w:t>
      </w:r>
    </w:p>
    <w:p w:rsidR="00B1527A" w:rsidRPr="005E1FE1" w:rsidRDefault="00B1527A" w:rsidP="00720DA5">
      <w:pPr>
        <w:spacing w:line="312" w:lineRule="exact"/>
        <w:ind w:left="4840" w:right="188"/>
        <w:rPr>
          <w:b/>
          <w:sz w:val="28"/>
          <w:szCs w:val="28"/>
        </w:rPr>
      </w:pPr>
      <w:r w:rsidRPr="005E1FE1">
        <w:rPr>
          <w:b/>
          <w:color w:val="99CCFF"/>
          <w:sz w:val="28"/>
          <w:szCs w:val="28"/>
        </w:rPr>
        <w:t>Дотации</w:t>
      </w:r>
      <w:r w:rsidRPr="005E1FE1">
        <w:rPr>
          <w:b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2019</w:t>
      </w:r>
      <w:r w:rsidRPr="005E1FE1">
        <w:rPr>
          <w:color w:val="009900"/>
          <w:spacing w:val="-2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год –</w:t>
      </w:r>
      <w:r w:rsidRPr="005E1FE1">
        <w:rPr>
          <w:color w:val="009900"/>
          <w:spacing w:val="-2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1821,2</w:t>
      </w:r>
    </w:p>
    <w:p w:rsidR="00B1527A" w:rsidRPr="005E1FE1" w:rsidRDefault="00B1527A" w:rsidP="00720DA5">
      <w:pPr>
        <w:spacing w:line="315" w:lineRule="exact"/>
        <w:ind w:left="4840" w:right="186"/>
        <w:rPr>
          <w:b/>
          <w:sz w:val="28"/>
          <w:szCs w:val="28"/>
        </w:rPr>
      </w:pPr>
      <w:r w:rsidRPr="005E1FE1">
        <w:rPr>
          <w:b/>
          <w:color w:val="993366"/>
          <w:sz w:val="28"/>
          <w:szCs w:val="28"/>
        </w:rPr>
        <w:t>Субсидии</w:t>
      </w:r>
      <w:r w:rsidRPr="005E1FE1">
        <w:rPr>
          <w:b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2019</w:t>
      </w:r>
      <w:r w:rsidRPr="005E1FE1">
        <w:rPr>
          <w:color w:val="009900"/>
          <w:spacing w:val="-2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год</w:t>
      </w:r>
      <w:r w:rsidRPr="005E1FE1">
        <w:rPr>
          <w:color w:val="009900"/>
          <w:spacing w:val="-3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–</w:t>
      </w:r>
      <w:r w:rsidRPr="005E1FE1">
        <w:rPr>
          <w:color w:val="009900"/>
          <w:spacing w:val="-4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327,6</w:t>
      </w:r>
    </w:p>
    <w:p w:rsidR="00B1527A" w:rsidRPr="005E1FE1" w:rsidRDefault="00B1527A" w:rsidP="00720DA5">
      <w:pPr>
        <w:spacing w:line="281" w:lineRule="exact"/>
        <w:ind w:left="4840" w:right="188"/>
        <w:rPr>
          <w:b/>
          <w:sz w:val="28"/>
          <w:szCs w:val="28"/>
        </w:rPr>
      </w:pPr>
      <w:r w:rsidRPr="005E1FE1">
        <w:rPr>
          <w:b/>
          <w:color w:val="FFFF99"/>
          <w:sz w:val="28"/>
          <w:szCs w:val="28"/>
        </w:rPr>
        <w:t>Субвенции</w:t>
      </w:r>
      <w:r w:rsidRPr="005E1FE1">
        <w:rPr>
          <w:b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2019</w:t>
      </w:r>
      <w:r w:rsidRPr="005E1FE1">
        <w:rPr>
          <w:color w:val="009900"/>
          <w:spacing w:val="-1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год</w:t>
      </w:r>
      <w:r w:rsidRPr="005E1FE1">
        <w:rPr>
          <w:color w:val="009900"/>
          <w:spacing w:val="52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– 77,8</w:t>
      </w:r>
    </w:p>
    <w:p w:rsidR="00B1527A" w:rsidRDefault="00B1527A" w:rsidP="00720DA5">
      <w:pPr>
        <w:spacing w:line="281" w:lineRule="exact"/>
        <w:ind w:left="4840" w:right="188"/>
        <w:rPr>
          <w:color w:val="009900"/>
          <w:sz w:val="28"/>
          <w:szCs w:val="28"/>
        </w:rPr>
      </w:pPr>
      <w:r w:rsidRPr="005E1FE1">
        <w:rPr>
          <w:b/>
          <w:color w:val="CCFFFF"/>
          <w:sz w:val="28"/>
          <w:szCs w:val="28"/>
        </w:rPr>
        <w:t>Иные межбюджетные трансферты</w:t>
      </w:r>
      <w:r w:rsidRPr="005E1FE1">
        <w:rPr>
          <w:b/>
          <w:color w:val="0000CC"/>
          <w:spacing w:val="-2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2019</w:t>
      </w:r>
      <w:r w:rsidRPr="005E1FE1">
        <w:rPr>
          <w:color w:val="009900"/>
          <w:spacing w:val="-5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год</w:t>
      </w:r>
      <w:r w:rsidRPr="005E1FE1">
        <w:rPr>
          <w:color w:val="009900"/>
          <w:spacing w:val="-5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–268,6</w:t>
      </w:r>
    </w:p>
    <w:p w:rsidR="00B1527A" w:rsidRPr="005E1FE1" w:rsidRDefault="00B1527A" w:rsidP="00720DA5">
      <w:pPr>
        <w:spacing w:line="281" w:lineRule="exact"/>
        <w:ind w:left="4840" w:right="188"/>
        <w:rPr>
          <w:b/>
          <w:sz w:val="28"/>
          <w:szCs w:val="28"/>
        </w:rPr>
      </w:pPr>
    </w:p>
    <w:p w:rsidR="00B1527A" w:rsidRDefault="00B1527A" w:rsidP="00720DA5">
      <w:pPr>
        <w:jc w:val="center"/>
        <w:rPr>
          <w:sz w:val="10"/>
        </w:rPr>
        <w:sectPr w:rsidR="00B1527A" w:rsidSect="00720DA5">
          <w:pgSz w:w="14400" w:h="10800" w:orient="landscape"/>
          <w:pgMar w:top="480" w:right="210" w:bottom="280" w:left="120" w:header="720" w:footer="720" w:gutter="0"/>
          <w:cols w:space="720"/>
        </w:sectPr>
      </w:pPr>
      <w:r w:rsidRPr="00FA6328">
        <w:rPr>
          <w:sz w:val="10"/>
        </w:rPr>
        <w:object w:dxaOrig="10151" w:dyaOrig="3994">
          <v:shape id="_x0000_i1030" type="#_x0000_t75" style="width:507.75pt;height:198pt" o:ole="">
            <v:imagedata r:id="rId26" o:title=""/>
          </v:shape>
          <o:OLEObject Type="Embed" ProgID="MSGraph.Chart.8" ShapeID="_x0000_i1030" DrawAspect="Content" ObjectID="_1675246637" r:id="rId27">
            <o:FieldCodes>\s</o:FieldCodes>
          </o:OLEObject>
        </w:object>
      </w:r>
    </w:p>
    <w:p w:rsidR="00B1527A" w:rsidRPr="005E1FE1" w:rsidRDefault="00B1527A" w:rsidP="005E1FE1">
      <w:pPr>
        <w:spacing w:line="969" w:lineRule="exact"/>
        <w:ind w:right="188"/>
        <w:jc w:val="center"/>
        <w:rPr>
          <w:b/>
          <w:sz w:val="32"/>
          <w:szCs w:val="32"/>
        </w:rPr>
      </w:pPr>
      <w:r w:rsidRPr="005E1FE1">
        <w:rPr>
          <w:b/>
          <w:sz w:val="32"/>
          <w:szCs w:val="32"/>
        </w:rPr>
        <w:t>Расходы</w:t>
      </w:r>
      <w:r w:rsidRPr="005E1FE1">
        <w:rPr>
          <w:b/>
          <w:spacing w:val="-23"/>
          <w:sz w:val="32"/>
          <w:szCs w:val="32"/>
        </w:rPr>
        <w:t xml:space="preserve"> </w:t>
      </w:r>
      <w:r w:rsidRPr="005E1FE1">
        <w:rPr>
          <w:b/>
          <w:sz w:val="32"/>
          <w:szCs w:val="32"/>
        </w:rPr>
        <w:t>местного</w:t>
      </w:r>
      <w:r w:rsidRPr="005E1FE1">
        <w:rPr>
          <w:b/>
          <w:spacing w:val="163"/>
          <w:sz w:val="32"/>
          <w:szCs w:val="32"/>
        </w:rPr>
        <w:t xml:space="preserve"> </w:t>
      </w:r>
      <w:r w:rsidRPr="005E1FE1">
        <w:rPr>
          <w:b/>
          <w:sz w:val="32"/>
          <w:szCs w:val="32"/>
        </w:rPr>
        <w:t>бюджета</w:t>
      </w:r>
    </w:p>
    <w:p w:rsidR="00B1527A" w:rsidRPr="005E1FE1" w:rsidRDefault="00B1527A" w:rsidP="005E1FE1">
      <w:pPr>
        <w:pStyle w:val="ListParagraph"/>
        <w:tabs>
          <w:tab w:val="left" w:pos="2038"/>
        </w:tabs>
        <w:ind w:left="660" w:firstLine="0"/>
        <w:jc w:val="both"/>
        <w:rPr>
          <w:rFonts w:ascii="Arial" w:hAnsi="Arial" w:cs="Arial"/>
          <w:sz w:val="28"/>
          <w:szCs w:val="28"/>
        </w:rPr>
      </w:pPr>
      <w:r>
        <w:rPr>
          <w:b/>
          <w:sz w:val="24"/>
          <w:szCs w:val="24"/>
        </w:rPr>
        <w:t xml:space="preserve">             </w:t>
      </w:r>
      <w:r w:rsidRPr="005E1FE1">
        <w:rPr>
          <w:rFonts w:ascii="Arial" w:hAnsi="Arial" w:cs="Arial"/>
          <w:b/>
          <w:sz w:val="28"/>
          <w:szCs w:val="28"/>
        </w:rPr>
        <w:t>Расходы</w:t>
      </w:r>
      <w:r w:rsidRPr="005E1FE1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Pr="005E1FE1">
        <w:rPr>
          <w:rFonts w:ascii="Arial" w:hAnsi="Arial" w:cs="Arial"/>
          <w:b/>
          <w:sz w:val="28"/>
          <w:szCs w:val="28"/>
        </w:rPr>
        <w:t>бюджета</w:t>
      </w:r>
      <w:r w:rsidRPr="005E1FE1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>–</w:t>
      </w:r>
      <w:r w:rsidRPr="005E1FE1">
        <w:rPr>
          <w:rFonts w:ascii="Arial" w:hAnsi="Arial" w:cs="Arial"/>
          <w:spacing w:val="-11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>выплачиваемые</w:t>
      </w:r>
      <w:r w:rsidRPr="005E1FE1">
        <w:rPr>
          <w:rFonts w:ascii="Arial" w:hAnsi="Arial" w:cs="Arial"/>
          <w:spacing w:val="-8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>из</w:t>
      </w:r>
      <w:r w:rsidRPr="005E1FE1">
        <w:rPr>
          <w:rFonts w:ascii="Arial" w:hAnsi="Arial" w:cs="Arial"/>
          <w:spacing w:val="-14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>бюджета</w:t>
      </w:r>
      <w:r w:rsidRPr="005E1FE1">
        <w:rPr>
          <w:rFonts w:ascii="Arial" w:hAnsi="Arial" w:cs="Arial"/>
          <w:spacing w:val="-9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>денежные</w:t>
      </w:r>
      <w:r w:rsidRPr="005E1FE1">
        <w:rPr>
          <w:rFonts w:ascii="Arial" w:hAnsi="Arial" w:cs="Arial"/>
          <w:spacing w:val="-11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 xml:space="preserve">средства. </w:t>
      </w:r>
      <w:r w:rsidRPr="005E1FE1">
        <w:rPr>
          <w:rFonts w:ascii="Arial" w:hAnsi="Arial" w:cs="Arial"/>
          <w:sz w:val="28"/>
          <w:szCs w:val="28"/>
          <w:u w:val="thick"/>
        </w:rPr>
        <w:t xml:space="preserve">Объём расходов </w:t>
      </w:r>
      <w:r w:rsidRPr="005E1FE1">
        <w:rPr>
          <w:rFonts w:ascii="Arial" w:hAnsi="Arial" w:cs="Arial"/>
          <w:sz w:val="28"/>
          <w:szCs w:val="28"/>
        </w:rPr>
        <w:t>определяется исходя из объёма средств, необходимых для</w:t>
      </w:r>
      <w:r w:rsidRPr="005E1FE1">
        <w:rPr>
          <w:rFonts w:ascii="Arial" w:hAnsi="Arial" w:cs="Arial"/>
          <w:spacing w:val="1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>исполнения</w:t>
      </w:r>
      <w:r w:rsidRPr="005E1FE1">
        <w:rPr>
          <w:rFonts w:ascii="Arial" w:hAnsi="Arial" w:cs="Arial"/>
          <w:spacing w:val="1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>установленных</w:t>
      </w:r>
      <w:r w:rsidRPr="005E1FE1">
        <w:rPr>
          <w:rFonts w:ascii="Arial" w:hAnsi="Arial" w:cs="Arial"/>
          <w:spacing w:val="1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>законодательством</w:t>
      </w:r>
      <w:r w:rsidRPr="005E1FE1">
        <w:rPr>
          <w:rFonts w:ascii="Arial" w:hAnsi="Arial" w:cs="Arial"/>
          <w:spacing w:val="1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>полномочий</w:t>
      </w:r>
      <w:r w:rsidRPr="005E1FE1">
        <w:rPr>
          <w:rFonts w:ascii="Arial" w:hAnsi="Arial" w:cs="Arial"/>
          <w:spacing w:val="1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>органов</w:t>
      </w:r>
      <w:r w:rsidRPr="005E1FE1">
        <w:rPr>
          <w:rFonts w:ascii="Arial" w:hAnsi="Arial" w:cs="Arial"/>
          <w:spacing w:val="1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>местного</w:t>
      </w:r>
      <w:r w:rsidRPr="005E1FE1">
        <w:rPr>
          <w:rFonts w:ascii="Arial" w:hAnsi="Arial" w:cs="Arial"/>
          <w:spacing w:val="1"/>
          <w:sz w:val="28"/>
          <w:szCs w:val="28"/>
        </w:rPr>
        <w:t xml:space="preserve"> </w:t>
      </w:r>
      <w:r w:rsidRPr="005E1FE1">
        <w:rPr>
          <w:rFonts w:ascii="Arial" w:hAnsi="Arial" w:cs="Arial"/>
          <w:sz w:val="28"/>
          <w:szCs w:val="28"/>
        </w:rPr>
        <w:t>самоуправления.</w:t>
      </w:r>
    </w:p>
    <w:p w:rsidR="00B1527A" w:rsidRPr="005E1FE1" w:rsidRDefault="00B1527A" w:rsidP="00C41A47">
      <w:pPr>
        <w:spacing w:before="1"/>
        <w:ind w:left="660"/>
        <w:jc w:val="both"/>
        <w:rPr>
          <w:sz w:val="28"/>
          <w:szCs w:val="28"/>
        </w:rPr>
      </w:pPr>
      <w:r w:rsidRPr="005E1FE1">
        <w:rPr>
          <w:sz w:val="28"/>
          <w:szCs w:val="28"/>
        </w:rPr>
        <w:t>Расходы</w:t>
      </w:r>
      <w:r w:rsidRPr="005E1FE1">
        <w:rPr>
          <w:spacing w:val="-14"/>
          <w:sz w:val="28"/>
          <w:szCs w:val="28"/>
        </w:rPr>
        <w:t xml:space="preserve"> </w:t>
      </w:r>
      <w:r w:rsidRPr="005E1FE1">
        <w:rPr>
          <w:sz w:val="28"/>
          <w:szCs w:val="28"/>
        </w:rPr>
        <w:t>местного</w:t>
      </w:r>
      <w:r w:rsidRPr="005E1FE1">
        <w:rPr>
          <w:spacing w:val="-10"/>
          <w:sz w:val="28"/>
          <w:szCs w:val="28"/>
        </w:rPr>
        <w:t xml:space="preserve"> </w:t>
      </w:r>
      <w:r w:rsidRPr="005E1FE1">
        <w:rPr>
          <w:sz w:val="28"/>
          <w:szCs w:val="28"/>
        </w:rPr>
        <w:t>бюджета</w:t>
      </w:r>
      <w:r w:rsidRPr="005E1FE1">
        <w:rPr>
          <w:spacing w:val="66"/>
          <w:sz w:val="28"/>
          <w:szCs w:val="28"/>
        </w:rPr>
        <w:t xml:space="preserve"> </w:t>
      </w:r>
      <w:r w:rsidRPr="005E1FE1">
        <w:rPr>
          <w:sz w:val="28"/>
          <w:szCs w:val="28"/>
          <w:u w:val="thick"/>
        </w:rPr>
        <w:t>классифицируются</w:t>
      </w:r>
      <w:r w:rsidRPr="005E1FE1">
        <w:rPr>
          <w:sz w:val="28"/>
          <w:szCs w:val="28"/>
        </w:rPr>
        <w:t>: по</w:t>
      </w:r>
      <w:r w:rsidRPr="005E1FE1">
        <w:rPr>
          <w:spacing w:val="-11"/>
          <w:sz w:val="28"/>
          <w:szCs w:val="28"/>
        </w:rPr>
        <w:t xml:space="preserve"> </w:t>
      </w:r>
      <w:r w:rsidRPr="005E1FE1">
        <w:rPr>
          <w:sz w:val="28"/>
          <w:szCs w:val="28"/>
        </w:rPr>
        <w:t>разделам</w:t>
      </w:r>
      <w:r w:rsidRPr="005E1FE1">
        <w:rPr>
          <w:spacing w:val="-7"/>
          <w:sz w:val="28"/>
          <w:szCs w:val="28"/>
        </w:rPr>
        <w:t xml:space="preserve"> </w:t>
      </w:r>
      <w:r w:rsidRPr="005E1FE1">
        <w:rPr>
          <w:sz w:val="28"/>
          <w:szCs w:val="28"/>
        </w:rPr>
        <w:t>и</w:t>
      </w:r>
      <w:r w:rsidRPr="005E1FE1">
        <w:rPr>
          <w:spacing w:val="-12"/>
          <w:sz w:val="28"/>
          <w:szCs w:val="28"/>
        </w:rPr>
        <w:t xml:space="preserve"> </w:t>
      </w:r>
      <w:r w:rsidRPr="005E1FE1">
        <w:rPr>
          <w:sz w:val="28"/>
          <w:szCs w:val="28"/>
        </w:rPr>
        <w:t>подразделам,</w:t>
      </w:r>
      <w:r w:rsidRPr="005E1FE1">
        <w:rPr>
          <w:spacing w:val="-5"/>
          <w:sz w:val="28"/>
          <w:szCs w:val="28"/>
        </w:rPr>
        <w:t xml:space="preserve"> </w:t>
      </w:r>
      <w:r w:rsidRPr="005E1FE1">
        <w:rPr>
          <w:sz w:val="28"/>
          <w:szCs w:val="28"/>
        </w:rPr>
        <w:t>целевым</w:t>
      </w:r>
      <w:r w:rsidRPr="005E1FE1">
        <w:rPr>
          <w:spacing w:val="-10"/>
          <w:sz w:val="28"/>
          <w:szCs w:val="28"/>
        </w:rPr>
        <w:t xml:space="preserve"> </w:t>
      </w:r>
      <w:r w:rsidRPr="005E1FE1">
        <w:rPr>
          <w:sz w:val="28"/>
          <w:szCs w:val="28"/>
        </w:rPr>
        <w:t>статьям</w:t>
      </w:r>
      <w:r w:rsidRPr="005E1FE1">
        <w:rPr>
          <w:spacing w:val="-8"/>
          <w:sz w:val="28"/>
          <w:szCs w:val="28"/>
        </w:rPr>
        <w:t xml:space="preserve"> </w:t>
      </w:r>
      <w:r w:rsidRPr="005E1FE1">
        <w:rPr>
          <w:sz w:val="28"/>
          <w:szCs w:val="28"/>
        </w:rPr>
        <w:t>и</w:t>
      </w:r>
      <w:r w:rsidRPr="005E1FE1">
        <w:rPr>
          <w:spacing w:val="-11"/>
          <w:sz w:val="28"/>
          <w:szCs w:val="28"/>
        </w:rPr>
        <w:t xml:space="preserve"> </w:t>
      </w:r>
      <w:r w:rsidRPr="005E1FE1">
        <w:rPr>
          <w:sz w:val="28"/>
          <w:szCs w:val="28"/>
        </w:rPr>
        <w:t>группам</w:t>
      </w:r>
      <w:r w:rsidRPr="005E1FE1">
        <w:rPr>
          <w:spacing w:val="-8"/>
          <w:sz w:val="28"/>
          <w:szCs w:val="28"/>
        </w:rPr>
        <w:t xml:space="preserve"> </w:t>
      </w:r>
      <w:r w:rsidRPr="005E1FE1">
        <w:rPr>
          <w:sz w:val="28"/>
          <w:szCs w:val="28"/>
        </w:rPr>
        <w:t>видов расходов.</w:t>
      </w:r>
      <w:r>
        <w:rPr>
          <w:sz w:val="28"/>
          <w:szCs w:val="28"/>
        </w:rPr>
        <w:t xml:space="preserve"> </w:t>
      </w:r>
      <w:r w:rsidRPr="005E1FE1">
        <w:rPr>
          <w:b/>
          <w:bCs/>
          <w:sz w:val="28"/>
          <w:szCs w:val="28"/>
        </w:rPr>
        <w:t>Общий</w:t>
      </w:r>
      <w:r>
        <w:rPr>
          <w:b/>
          <w:bCs/>
          <w:sz w:val="28"/>
          <w:szCs w:val="28"/>
        </w:rPr>
        <w:t xml:space="preserve"> </w:t>
      </w:r>
      <w:r w:rsidRPr="005E1FE1">
        <w:rPr>
          <w:b/>
          <w:bCs/>
          <w:sz w:val="28"/>
          <w:szCs w:val="28"/>
        </w:rPr>
        <w:t xml:space="preserve">объем расходов </w:t>
      </w:r>
      <w:r w:rsidRPr="005E1FE1">
        <w:rPr>
          <w:bCs/>
          <w:sz w:val="28"/>
          <w:szCs w:val="28"/>
        </w:rPr>
        <w:t>бюджета сельского поселения</w:t>
      </w:r>
      <w:r w:rsidRPr="005E1FE1">
        <w:rPr>
          <w:b/>
          <w:bCs/>
          <w:sz w:val="28"/>
          <w:szCs w:val="28"/>
        </w:rPr>
        <w:t xml:space="preserve"> </w:t>
      </w:r>
      <w:r w:rsidRPr="005E1FE1">
        <w:rPr>
          <w:bCs/>
          <w:sz w:val="28"/>
          <w:szCs w:val="28"/>
        </w:rPr>
        <w:t>за 2019 год составил 3894,3</w:t>
      </w:r>
      <w:r w:rsidRPr="005E1FE1">
        <w:rPr>
          <w:b/>
          <w:bCs/>
          <w:sz w:val="28"/>
          <w:szCs w:val="28"/>
        </w:rPr>
        <w:t xml:space="preserve"> </w:t>
      </w:r>
      <w:r w:rsidRPr="005E1FE1">
        <w:rPr>
          <w:bCs/>
          <w:sz w:val="28"/>
          <w:szCs w:val="28"/>
        </w:rPr>
        <w:t>тыс. рублей.</w:t>
      </w:r>
    </w:p>
    <w:p w:rsidR="00B1527A" w:rsidRPr="005E1FE1" w:rsidRDefault="00B1527A" w:rsidP="005E1FE1">
      <w:pPr>
        <w:tabs>
          <w:tab w:val="left" w:pos="1653"/>
        </w:tabs>
        <w:spacing w:line="460" w:lineRule="exact"/>
        <w:ind w:left="660"/>
        <w:jc w:val="both"/>
        <w:rPr>
          <w:sz w:val="28"/>
          <w:szCs w:val="28"/>
        </w:rPr>
      </w:pPr>
      <w:r w:rsidRPr="005E1FE1">
        <w:rPr>
          <w:sz w:val="28"/>
          <w:szCs w:val="28"/>
        </w:rPr>
        <w:t>Основные направления расходов  бюджета поселения за 12 месяцев:</w:t>
      </w:r>
    </w:p>
    <w:p w:rsidR="00B1527A" w:rsidRPr="005E1FE1" w:rsidRDefault="00B1527A" w:rsidP="005E1FE1">
      <w:pPr>
        <w:numPr>
          <w:ilvl w:val="0"/>
          <w:numId w:val="2"/>
        </w:numPr>
        <w:tabs>
          <w:tab w:val="left" w:pos="990"/>
        </w:tabs>
        <w:spacing w:line="460" w:lineRule="exact"/>
        <w:ind w:left="660" w:firstLine="0"/>
        <w:jc w:val="both"/>
        <w:rPr>
          <w:sz w:val="28"/>
          <w:szCs w:val="28"/>
        </w:rPr>
      </w:pPr>
      <w:r w:rsidRPr="005E1FE1">
        <w:rPr>
          <w:b/>
          <w:sz w:val="28"/>
          <w:szCs w:val="28"/>
        </w:rPr>
        <w:t>«Общегосударственные вопросы»,</w:t>
      </w:r>
      <w:r w:rsidRPr="005E1FE1">
        <w:rPr>
          <w:sz w:val="28"/>
          <w:szCs w:val="28"/>
        </w:rPr>
        <w:t xml:space="preserve">  содержание аппарата управления муниципальных служащих и другие вопросы по содержанию имущества</w:t>
      </w:r>
    </w:p>
    <w:p w:rsidR="00B1527A" w:rsidRPr="005E1FE1" w:rsidRDefault="00B1527A" w:rsidP="005E1FE1">
      <w:pPr>
        <w:numPr>
          <w:ilvl w:val="0"/>
          <w:numId w:val="2"/>
        </w:numPr>
        <w:tabs>
          <w:tab w:val="left" w:pos="990"/>
        </w:tabs>
        <w:spacing w:line="460" w:lineRule="exact"/>
        <w:ind w:left="660" w:firstLine="0"/>
        <w:jc w:val="both"/>
        <w:rPr>
          <w:sz w:val="28"/>
          <w:szCs w:val="28"/>
        </w:rPr>
      </w:pPr>
      <w:r w:rsidRPr="005E1FE1">
        <w:rPr>
          <w:b/>
          <w:sz w:val="28"/>
          <w:szCs w:val="28"/>
        </w:rPr>
        <w:t>«Национальная оборона»</w:t>
      </w:r>
      <w:r w:rsidRPr="005E1FE1">
        <w:rPr>
          <w:sz w:val="28"/>
          <w:szCs w:val="28"/>
        </w:rPr>
        <w:t xml:space="preserve"> - это средства выделены Российской федерацией субъектам на осуществления полномочий по первичному воинскому учету, на  территориях где отсутствуют  военные комиссариаты</w:t>
      </w:r>
    </w:p>
    <w:p w:rsidR="00B1527A" w:rsidRPr="005E1FE1" w:rsidRDefault="00B1527A" w:rsidP="005E1FE1">
      <w:pPr>
        <w:numPr>
          <w:ilvl w:val="0"/>
          <w:numId w:val="2"/>
        </w:numPr>
        <w:tabs>
          <w:tab w:val="left" w:pos="990"/>
        </w:tabs>
        <w:spacing w:line="460" w:lineRule="exact"/>
        <w:ind w:left="660" w:firstLine="0"/>
        <w:jc w:val="both"/>
        <w:rPr>
          <w:sz w:val="28"/>
          <w:szCs w:val="28"/>
        </w:rPr>
      </w:pPr>
      <w:r w:rsidRPr="005E1FE1">
        <w:rPr>
          <w:b/>
          <w:bCs/>
          <w:sz w:val="28"/>
          <w:szCs w:val="28"/>
        </w:rPr>
        <w:t xml:space="preserve">«Национальная экономика» - </w:t>
      </w:r>
      <w:r w:rsidRPr="005E1FE1">
        <w:rPr>
          <w:sz w:val="28"/>
          <w:szCs w:val="28"/>
        </w:rPr>
        <w:t xml:space="preserve">бюджетные ассигнования по данному разделу направлены на мероприятия, направленные на ремонт и  содержание дорог, мероприятия по оформлению имущества в  муниципальную собственность, изготовление карт-планов </w:t>
      </w:r>
    </w:p>
    <w:p w:rsidR="00B1527A" w:rsidRPr="005E1FE1" w:rsidRDefault="00B1527A" w:rsidP="005E1FE1">
      <w:pPr>
        <w:numPr>
          <w:ilvl w:val="0"/>
          <w:numId w:val="2"/>
        </w:numPr>
        <w:tabs>
          <w:tab w:val="left" w:pos="990"/>
        </w:tabs>
        <w:spacing w:line="460" w:lineRule="exact"/>
        <w:ind w:left="660" w:firstLine="0"/>
        <w:jc w:val="both"/>
        <w:rPr>
          <w:sz w:val="28"/>
          <w:szCs w:val="28"/>
        </w:rPr>
      </w:pPr>
      <w:r w:rsidRPr="005E1FE1">
        <w:rPr>
          <w:b/>
          <w:bCs/>
          <w:sz w:val="28"/>
          <w:szCs w:val="28"/>
        </w:rPr>
        <w:t xml:space="preserve"> «Жилищно-коммунальное хозяйство»</w:t>
      </w:r>
      <w:r w:rsidRPr="005E1FE1">
        <w:rPr>
          <w:sz w:val="28"/>
          <w:szCs w:val="28"/>
        </w:rPr>
        <w:t xml:space="preserve"> - бюджетные ассигнования по данному разделу использованы на оплату  и техобслуживание уличного освещения в сельском поселении </w:t>
      </w:r>
    </w:p>
    <w:p w:rsidR="00B1527A" w:rsidRPr="005E1FE1" w:rsidRDefault="00B1527A" w:rsidP="00C41A47">
      <w:pPr>
        <w:numPr>
          <w:ilvl w:val="0"/>
          <w:numId w:val="2"/>
        </w:numPr>
        <w:tabs>
          <w:tab w:val="left" w:pos="990"/>
        </w:tabs>
        <w:spacing w:line="460" w:lineRule="exact"/>
        <w:jc w:val="both"/>
        <w:rPr>
          <w:sz w:val="28"/>
          <w:szCs w:val="28"/>
        </w:rPr>
      </w:pPr>
      <w:r w:rsidRPr="005E1FE1">
        <w:rPr>
          <w:b/>
          <w:bCs/>
          <w:sz w:val="28"/>
          <w:szCs w:val="28"/>
        </w:rPr>
        <w:t>«Культура, кинематография»</w:t>
      </w:r>
      <w:r w:rsidRPr="005E1FE1">
        <w:rPr>
          <w:sz w:val="28"/>
          <w:szCs w:val="28"/>
        </w:rPr>
        <w:t xml:space="preserve"> - бюджетные ассигнования по данному разделу использованы на содержание работников культуры и мероприятия по предоставлению культурнодосуговой деятельности, поддержке традиционного художественного творчества.</w:t>
      </w:r>
    </w:p>
    <w:p w:rsidR="00B1527A" w:rsidRPr="005E1FE1" w:rsidRDefault="00B1527A" w:rsidP="000E5A0E">
      <w:pPr>
        <w:tabs>
          <w:tab w:val="left" w:pos="1653"/>
        </w:tabs>
        <w:spacing w:line="460" w:lineRule="exact"/>
        <w:ind w:left="360"/>
      </w:pPr>
    </w:p>
    <w:p w:rsidR="00B1527A" w:rsidRPr="005E1FE1" w:rsidRDefault="00B1527A" w:rsidP="00305795">
      <w:pPr>
        <w:pStyle w:val="Heading3"/>
        <w:spacing w:before="13" w:line="235" w:lineRule="auto"/>
        <w:ind w:left="1100"/>
        <w:rPr>
          <w:sz w:val="32"/>
          <w:szCs w:val="32"/>
        </w:rPr>
      </w:pPr>
      <w:r w:rsidRPr="005E1FE1">
        <w:rPr>
          <w:spacing w:val="-1"/>
          <w:sz w:val="32"/>
          <w:szCs w:val="32"/>
        </w:rPr>
        <w:t>Структура</w:t>
      </w:r>
      <w:r w:rsidRPr="005E1FE1">
        <w:rPr>
          <w:spacing w:val="-16"/>
          <w:sz w:val="32"/>
          <w:szCs w:val="32"/>
        </w:rPr>
        <w:t xml:space="preserve"> </w:t>
      </w:r>
      <w:r w:rsidRPr="005E1FE1">
        <w:rPr>
          <w:sz w:val="32"/>
          <w:szCs w:val="32"/>
        </w:rPr>
        <w:t>расходов</w:t>
      </w:r>
      <w:r w:rsidRPr="005E1FE1">
        <w:rPr>
          <w:spacing w:val="-19"/>
          <w:sz w:val="32"/>
          <w:szCs w:val="32"/>
        </w:rPr>
        <w:t xml:space="preserve"> </w:t>
      </w:r>
      <w:r w:rsidRPr="005E1FE1">
        <w:rPr>
          <w:sz w:val="32"/>
          <w:szCs w:val="32"/>
        </w:rPr>
        <w:t>бюджета</w:t>
      </w:r>
      <w:r w:rsidRPr="005E1FE1">
        <w:rPr>
          <w:spacing w:val="-19"/>
          <w:sz w:val="32"/>
          <w:szCs w:val="32"/>
        </w:rPr>
        <w:t xml:space="preserve"> </w:t>
      </w:r>
      <w:r w:rsidRPr="005E1FE1">
        <w:rPr>
          <w:sz w:val="32"/>
          <w:szCs w:val="32"/>
        </w:rPr>
        <w:t>Миленинского</w:t>
      </w:r>
      <w:r w:rsidRPr="005E1FE1">
        <w:rPr>
          <w:spacing w:val="-18"/>
          <w:sz w:val="32"/>
          <w:szCs w:val="32"/>
        </w:rPr>
        <w:t xml:space="preserve"> </w:t>
      </w:r>
      <w:r w:rsidRPr="005E1FE1">
        <w:rPr>
          <w:sz w:val="32"/>
          <w:szCs w:val="32"/>
        </w:rPr>
        <w:t>сельсовета</w:t>
      </w:r>
      <w:r w:rsidRPr="005E1FE1">
        <w:rPr>
          <w:spacing w:val="-20"/>
          <w:sz w:val="32"/>
          <w:szCs w:val="32"/>
        </w:rPr>
        <w:t xml:space="preserve"> </w:t>
      </w:r>
      <w:r w:rsidRPr="005E1FE1">
        <w:rPr>
          <w:sz w:val="32"/>
          <w:szCs w:val="32"/>
        </w:rPr>
        <w:t>Фатежского района</w:t>
      </w:r>
      <w:r w:rsidRPr="005E1FE1">
        <w:rPr>
          <w:spacing w:val="-6"/>
          <w:sz w:val="32"/>
          <w:szCs w:val="32"/>
        </w:rPr>
        <w:t xml:space="preserve"> </w:t>
      </w:r>
      <w:r w:rsidRPr="005E1FE1">
        <w:rPr>
          <w:sz w:val="32"/>
          <w:szCs w:val="32"/>
        </w:rPr>
        <w:t>Курской</w:t>
      </w:r>
      <w:r w:rsidRPr="005E1FE1">
        <w:rPr>
          <w:spacing w:val="-2"/>
          <w:sz w:val="32"/>
          <w:szCs w:val="32"/>
        </w:rPr>
        <w:t xml:space="preserve"> </w:t>
      </w:r>
      <w:r w:rsidRPr="005E1FE1">
        <w:rPr>
          <w:sz w:val="32"/>
          <w:szCs w:val="32"/>
        </w:rPr>
        <w:t>области</w:t>
      </w:r>
      <w:r w:rsidRPr="005E1FE1">
        <w:rPr>
          <w:spacing w:val="-3"/>
          <w:sz w:val="32"/>
          <w:szCs w:val="32"/>
        </w:rPr>
        <w:t xml:space="preserve"> </w:t>
      </w:r>
      <w:r w:rsidRPr="005E1FE1">
        <w:rPr>
          <w:sz w:val="32"/>
          <w:szCs w:val="32"/>
        </w:rPr>
        <w:t>за</w:t>
      </w:r>
      <w:r w:rsidRPr="005E1FE1">
        <w:rPr>
          <w:spacing w:val="-1"/>
          <w:sz w:val="32"/>
          <w:szCs w:val="32"/>
        </w:rPr>
        <w:t xml:space="preserve"> </w:t>
      </w:r>
      <w:r w:rsidRPr="005E1FE1">
        <w:rPr>
          <w:sz w:val="32"/>
          <w:szCs w:val="32"/>
        </w:rPr>
        <w:t>2019</w:t>
      </w:r>
      <w:r w:rsidRPr="005E1FE1">
        <w:rPr>
          <w:spacing w:val="1"/>
          <w:sz w:val="32"/>
          <w:szCs w:val="32"/>
        </w:rPr>
        <w:t xml:space="preserve"> </w:t>
      </w:r>
      <w:r w:rsidRPr="005E1FE1">
        <w:rPr>
          <w:sz w:val="32"/>
          <w:szCs w:val="32"/>
        </w:rPr>
        <w:t>год</w:t>
      </w:r>
    </w:p>
    <w:p w:rsidR="00B1527A" w:rsidRDefault="00B1527A" w:rsidP="00305795">
      <w:pPr>
        <w:pStyle w:val="BodyText"/>
        <w:ind w:left="1100"/>
        <w:jc w:val="center"/>
        <w:rPr>
          <w:rFonts w:ascii="Calibri"/>
          <w:sz w:val="20"/>
        </w:rPr>
      </w:pPr>
    </w:p>
    <w:p w:rsidR="00B1527A" w:rsidRPr="003B2EF6" w:rsidRDefault="00B1527A" w:rsidP="0048423E">
      <w:pPr>
        <w:spacing w:before="14"/>
        <w:ind w:left="326" w:right="2531"/>
        <w:jc w:val="right"/>
      </w:pPr>
      <w:r w:rsidRPr="003B2EF6">
        <w:rPr>
          <w:color w:val="0000FF"/>
        </w:rPr>
        <w:t>тыс.рублей</w:t>
      </w:r>
    </w:p>
    <w:p w:rsidR="00B1527A" w:rsidRPr="005E1FE1" w:rsidRDefault="00B1527A" w:rsidP="005E1FE1">
      <w:pPr>
        <w:spacing w:before="250"/>
        <w:jc w:val="center"/>
        <w:rPr>
          <w:color w:val="009900"/>
          <w:sz w:val="28"/>
          <w:szCs w:val="28"/>
        </w:rPr>
      </w:pPr>
      <w:r w:rsidRPr="005E1FE1">
        <w:rPr>
          <w:b/>
          <w:color w:val="FF3300"/>
          <w:sz w:val="28"/>
          <w:szCs w:val="28"/>
        </w:rPr>
        <w:t>Расходы бюджета</w:t>
      </w:r>
      <w:r w:rsidRPr="005E1FE1">
        <w:rPr>
          <w:b/>
          <w:sz w:val="28"/>
          <w:szCs w:val="28"/>
        </w:rPr>
        <w:t xml:space="preserve"> </w:t>
      </w:r>
      <w:r w:rsidRPr="005E1FE1">
        <w:rPr>
          <w:b/>
          <w:color w:val="FF3300"/>
          <w:sz w:val="28"/>
          <w:szCs w:val="28"/>
        </w:rPr>
        <w:t xml:space="preserve">(всего исполнено): </w:t>
      </w:r>
      <w:r w:rsidRPr="005E1FE1">
        <w:rPr>
          <w:color w:val="009900"/>
          <w:sz w:val="28"/>
          <w:szCs w:val="28"/>
        </w:rPr>
        <w:t>2019</w:t>
      </w:r>
      <w:r w:rsidRPr="005E1FE1">
        <w:rPr>
          <w:color w:val="009900"/>
          <w:spacing w:val="-1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год –</w:t>
      </w:r>
      <w:r w:rsidRPr="005E1FE1">
        <w:rPr>
          <w:color w:val="009900"/>
          <w:spacing w:val="-3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3894,3</w:t>
      </w:r>
    </w:p>
    <w:p w:rsidR="00B1527A" w:rsidRPr="005E1FE1" w:rsidRDefault="00B1527A" w:rsidP="005E1FE1">
      <w:pPr>
        <w:ind w:left="3960" w:right="188"/>
        <w:rPr>
          <w:b/>
          <w:sz w:val="28"/>
          <w:szCs w:val="28"/>
        </w:rPr>
      </w:pPr>
      <w:r w:rsidRPr="005E1FE1">
        <w:rPr>
          <w:b/>
          <w:color w:val="990099"/>
          <w:sz w:val="28"/>
          <w:szCs w:val="28"/>
        </w:rPr>
        <w:t>Общегосударственные расходы</w:t>
      </w:r>
      <w:r w:rsidRPr="005E1FE1">
        <w:rPr>
          <w:b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2019</w:t>
      </w:r>
      <w:r w:rsidRPr="005E1FE1">
        <w:rPr>
          <w:color w:val="009900"/>
          <w:spacing w:val="-2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год –</w:t>
      </w:r>
      <w:r w:rsidRPr="005E1FE1">
        <w:rPr>
          <w:color w:val="009900"/>
          <w:spacing w:val="-2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2816,3</w:t>
      </w:r>
    </w:p>
    <w:p w:rsidR="00B1527A" w:rsidRPr="005E1FE1" w:rsidRDefault="00B1527A" w:rsidP="005E1FE1">
      <w:pPr>
        <w:ind w:left="3960" w:right="186"/>
        <w:rPr>
          <w:b/>
          <w:sz w:val="28"/>
          <w:szCs w:val="28"/>
        </w:rPr>
      </w:pPr>
      <w:r w:rsidRPr="005E1FE1">
        <w:rPr>
          <w:b/>
          <w:color w:val="CC99FF"/>
          <w:sz w:val="28"/>
          <w:szCs w:val="28"/>
        </w:rPr>
        <w:t>Национальная оборона</w:t>
      </w:r>
      <w:r w:rsidRPr="005E1FE1">
        <w:rPr>
          <w:b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2019</w:t>
      </w:r>
      <w:r w:rsidRPr="005E1FE1">
        <w:rPr>
          <w:color w:val="009900"/>
          <w:spacing w:val="-2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год</w:t>
      </w:r>
      <w:r w:rsidRPr="005E1FE1">
        <w:rPr>
          <w:color w:val="009900"/>
          <w:spacing w:val="-3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–</w:t>
      </w:r>
      <w:r w:rsidRPr="005E1FE1">
        <w:rPr>
          <w:color w:val="009900"/>
          <w:spacing w:val="-4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77,8</w:t>
      </w:r>
    </w:p>
    <w:p w:rsidR="00B1527A" w:rsidRPr="005E1FE1" w:rsidRDefault="00B1527A" w:rsidP="005E1FE1">
      <w:pPr>
        <w:ind w:left="3960" w:right="188"/>
        <w:rPr>
          <w:b/>
          <w:sz w:val="28"/>
          <w:szCs w:val="28"/>
        </w:rPr>
      </w:pPr>
      <w:r w:rsidRPr="005E1FE1">
        <w:rPr>
          <w:b/>
          <w:color w:val="993366"/>
          <w:sz w:val="28"/>
          <w:szCs w:val="28"/>
        </w:rPr>
        <w:t>Национальная экономика</w:t>
      </w:r>
      <w:r w:rsidRPr="005E1FE1">
        <w:rPr>
          <w:b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2019</w:t>
      </w:r>
      <w:r w:rsidRPr="005E1FE1">
        <w:rPr>
          <w:color w:val="009900"/>
          <w:spacing w:val="-1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год</w:t>
      </w:r>
      <w:r w:rsidRPr="005E1FE1">
        <w:rPr>
          <w:color w:val="009900"/>
          <w:spacing w:val="52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– 86,1</w:t>
      </w:r>
    </w:p>
    <w:p w:rsidR="00B1527A" w:rsidRPr="005E1FE1" w:rsidRDefault="00B1527A" w:rsidP="005E1FE1">
      <w:pPr>
        <w:ind w:left="3960" w:right="188"/>
        <w:rPr>
          <w:color w:val="009900"/>
          <w:sz w:val="28"/>
          <w:szCs w:val="28"/>
        </w:rPr>
      </w:pPr>
      <w:r w:rsidRPr="005E1FE1">
        <w:rPr>
          <w:b/>
          <w:color w:val="FFFF99"/>
          <w:sz w:val="28"/>
          <w:szCs w:val="28"/>
        </w:rPr>
        <w:t>Жилищно-коммунальное хозяйство</w:t>
      </w:r>
      <w:r w:rsidRPr="005E1FE1">
        <w:rPr>
          <w:b/>
          <w:color w:val="0000CC"/>
          <w:spacing w:val="-2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2019</w:t>
      </w:r>
      <w:r w:rsidRPr="005E1FE1">
        <w:rPr>
          <w:color w:val="009900"/>
          <w:spacing w:val="-5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год</w:t>
      </w:r>
      <w:r w:rsidRPr="005E1FE1">
        <w:rPr>
          <w:color w:val="009900"/>
          <w:spacing w:val="-5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– 32,8</w:t>
      </w:r>
    </w:p>
    <w:p w:rsidR="00B1527A" w:rsidRPr="005E1FE1" w:rsidRDefault="00B1527A" w:rsidP="005E1FE1">
      <w:pPr>
        <w:ind w:left="3960" w:right="188"/>
        <w:rPr>
          <w:b/>
          <w:sz w:val="28"/>
          <w:szCs w:val="28"/>
        </w:rPr>
      </w:pPr>
      <w:r w:rsidRPr="005E1FE1">
        <w:rPr>
          <w:b/>
          <w:color w:val="CCFFFF"/>
          <w:sz w:val="28"/>
          <w:szCs w:val="28"/>
        </w:rPr>
        <w:t xml:space="preserve">Культура, кинематография </w:t>
      </w:r>
      <w:r w:rsidRPr="005E1FE1">
        <w:rPr>
          <w:color w:val="009900"/>
          <w:sz w:val="28"/>
          <w:szCs w:val="28"/>
        </w:rPr>
        <w:t>2019</w:t>
      </w:r>
      <w:r w:rsidRPr="005E1FE1">
        <w:rPr>
          <w:color w:val="009900"/>
          <w:spacing w:val="-5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год</w:t>
      </w:r>
      <w:r w:rsidRPr="005E1FE1">
        <w:rPr>
          <w:color w:val="009900"/>
          <w:spacing w:val="-5"/>
          <w:sz w:val="28"/>
          <w:szCs w:val="28"/>
        </w:rPr>
        <w:t xml:space="preserve"> </w:t>
      </w:r>
      <w:r w:rsidRPr="005E1FE1">
        <w:rPr>
          <w:color w:val="009900"/>
          <w:sz w:val="28"/>
          <w:szCs w:val="28"/>
        </w:rPr>
        <w:t>– 881,3</w:t>
      </w:r>
    </w:p>
    <w:p w:rsidR="00B1527A" w:rsidRDefault="00B1527A">
      <w:pPr>
        <w:pStyle w:val="BodyText"/>
        <w:rPr>
          <w:rFonts w:ascii="Calibri"/>
          <w:sz w:val="20"/>
        </w:rPr>
      </w:pPr>
    </w:p>
    <w:p w:rsidR="00B1527A" w:rsidRDefault="00B1527A" w:rsidP="006A54B0">
      <w:pPr>
        <w:jc w:val="center"/>
        <w:rPr>
          <w:rFonts w:ascii="Calibri"/>
          <w:sz w:val="15"/>
        </w:rPr>
        <w:sectPr w:rsidR="00B1527A" w:rsidSect="002F29FE">
          <w:pgSz w:w="14400" w:h="10800" w:orient="landscape"/>
          <w:pgMar w:top="680" w:right="650" w:bottom="280" w:left="120" w:header="720" w:footer="720" w:gutter="0"/>
          <w:cols w:space="720"/>
        </w:sectPr>
      </w:pPr>
      <w:r w:rsidRPr="006A54B0">
        <w:rPr>
          <w:rFonts w:ascii="Calibri" w:eastAsia="Times New Roman"/>
          <w:sz w:val="15"/>
        </w:rPr>
        <w:object w:dxaOrig="9085" w:dyaOrig="3906">
          <v:shape id="_x0000_i1031" type="#_x0000_t75" style="width:454.5pt;height:193.5pt" o:ole="">
            <v:imagedata r:id="rId28" o:title=""/>
          </v:shape>
          <o:OLEObject Type="Embed" ProgID="MSGraph.Chart.8" ShapeID="_x0000_i1031" DrawAspect="Content" ObjectID="_1675246638" r:id="rId29">
            <o:FieldCodes>\s</o:FieldCodes>
          </o:OLEObject>
        </w:object>
      </w:r>
    </w:p>
    <w:p w:rsidR="00B1527A" w:rsidRDefault="00B1527A">
      <w:pPr>
        <w:tabs>
          <w:tab w:val="left" w:pos="9969"/>
        </w:tabs>
        <w:spacing w:before="5" w:line="249" w:lineRule="auto"/>
        <w:ind w:left="6186" w:right="4308" w:hanging="730"/>
        <w:rPr>
          <w:rFonts w:ascii="Times New Roman" w:hAnsi="Times New Roman"/>
          <w:sz w:val="24"/>
        </w:rPr>
      </w:pPr>
    </w:p>
    <w:sectPr w:rsidR="00B1527A" w:rsidSect="001B4CCE">
      <w:type w:val="continuous"/>
      <w:pgSz w:w="14400" w:h="10800" w:orient="landscape"/>
      <w:pgMar w:top="220" w:right="0" w:bottom="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829"/>
    <w:multiLevelType w:val="hybridMultilevel"/>
    <w:tmpl w:val="36DACEA4"/>
    <w:lvl w:ilvl="0" w:tplc="0419000B">
      <w:start w:val="1"/>
      <w:numFmt w:val="bullet"/>
      <w:lvlText w:val="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6"/>
        </w:tabs>
        <w:ind w:left="6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6"/>
        </w:tabs>
        <w:ind w:left="68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6"/>
        </w:tabs>
        <w:ind w:left="7566" w:hanging="360"/>
      </w:pPr>
      <w:rPr>
        <w:rFonts w:ascii="Wingdings" w:hAnsi="Wingdings" w:hint="default"/>
      </w:rPr>
    </w:lvl>
  </w:abstractNum>
  <w:abstractNum w:abstractNumId="1">
    <w:nsid w:val="38CB0566"/>
    <w:multiLevelType w:val="hybridMultilevel"/>
    <w:tmpl w:val="FFFFFFFF"/>
    <w:lvl w:ilvl="0" w:tplc="A0C079D8">
      <w:numFmt w:val="bullet"/>
      <w:lvlText w:val="•"/>
      <w:lvlJc w:val="left"/>
      <w:pPr>
        <w:ind w:left="2037" w:hanging="541"/>
      </w:pPr>
      <w:rPr>
        <w:rFonts w:ascii="Arial" w:eastAsia="Times New Roman" w:hAnsi="Arial" w:hint="default"/>
        <w:w w:val="99"/>
        <w:sz w:val="38"/>
      </w:rPr>
    </w:lvl>
    <w:lvl w:ilvl="1" w:tplc="B5B0A742">
      <w:numFmt w:val="bullet"/>
      <w:lvlText w:val="•"/>
      <w:lvlJc w:val="left"/>
      <w:pPr>
        <w:ind w:left="3264" w:hanging="541"/>
      </w:pPr>
      <w:rPr>
        <w:rFonts w:hint="default"/>
      </w:rPr>
    </w:lvl>
    <w:lvl w:ilvl="2" w:tplc="1A70ADFC">
      <w:numFmt w:val="bullet"/>
      <w:lvlText w:val="•"/>
      <w:lvlJc w:val="left"/>
      <w:pPr>
        <w:ind w:left="4488" w:hanging="541"/>
      </w:pPr>
      <w:rPr>
        <w:rFonts w:hint="default"/>
      </w:rPr>
    </w:lvl>
    <w:lvl w:ilvl="3" w:tplc="0D0E5144">
      <w:numFmt w:val="bullet"/>
      <w:lvlText w:val="•"/>
      <w:lvlJc w:val="left"/>
      <w:pPr>
        <w:ind w:left="5712" w:hanging="541"/>
      </w:pPr>
      <w:rPr>
        <w:rFonts w:hint="default"/>
      </w:rPr>
    </w:lvl>
    <w:lvl w:ilvl="4" w:tplc="1AFEC5E4">
      <w:numFmt w:val="bullet"/>
      <w:lvlText w:val="•"/>
      <w:lvlJc w:val="left"/>
      <w:pPr>
        <w:ind w:left="6936" w:hanging="541"/>
      </w:pPr>
      <w:rPr>
        <w:rFonts w:hint="default"/>
      </w:rPr>
    </w:lvl>
    <w:lvl w:ilvl="5" w:tplc="54D87B98">
      <w:numFmt w:val="bullet"/>
      <w:lvlText w:val="•"/>
      <w:lvlJc w:val="left"/>
      <w:pPr>
        <w:ind w:left="8160" w:hanging="541"/>
      </w:pPr>
      <w:rPr>
        <w:rFonts w:hint="default"/>
      </w:rPr>
    </w:lvl>
    <w:lvl w:ilvl="6" w:tplc="D72AFECE">
      <w:numFmt w:val="bullet"/>
      <w:lvlText w:val="•"/>
      <w:lvlJc w:val="left"/>
      <w:pPr>
        <w:ind w:left="9384" w:hanging="541"/>
      </w:pPr>
      <w:rPr>
        <w:rFonts w:hint="default"/>
      </w:rPr>
    </w:lvl>
    <w:lvl w:ilvl="7" w:tplc="E43ED1D4">
      <w:numFmt w:val="bullet"/>
      <w:lvlText w:val="•"/>
      <w:lvlJc w:val="left"/>
      <w:pPr>
        <w:ind w:left="10608" w:hanging="541"/>
      </w:pPr>
      <w:rPr>
        <w:rFonts w:hint="default"/>
      </w:rPr>
    </w:lvl>
    <w:lvl w:ilvl="8" w:tplc="2F6208BE">
      <w:numFmt w:val="bullet"/>
      <w:lvlText w:val="•"/>
      <w:lvlJc w:val="left"/>
      <w:pPr>
        <w:ind w:left="11832" w:hanging="541"/>
      </w:pPr>
      <w:rPr>
        <w:rFonts w:hint="default"/>
      </w:rPr>
    </w:lvl>
  </w:abstractNum>
  <w:abstractNum w:abstractNumId="2">
    <w:nsid w:val="785943A6"/>
    <w:multiLevelType w:val="hybridMultilevel"/>
    <w:tmpl w:val="F57400DC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CCE"/>
    <w:rsid w:val="00072AFB"/>
    <w:rsid w:val="000E5A0E"/>
    <w:rsid w:val="00176B97"/>
    <w:rsid w:val="001B4CCE"/>
    <w:rsid w:val="001C11C2"/>
    <w:rsid w:val="00201AA3"/>
    <w:rsid w:val="0020570F"/>
    <w:rsid w:val="002F29FE"/>
    <w:rsid w:val="00305795"/>
    <w:rsid w:val="0038124F"/>
    <w:rsid w:val="00394668"/>
    <w:rsid w:val="003B2EF6"/>
    <w:rsid w:val="004366A7"/>
    <w:rsid w:val="004373D3"/>
    <w:rsid w:val="0048423E"/>
    <w:rsid w:val="00573CA9"/>
    <w:rsid w:val="005E1FE1"/>
    <w:rsid w:val="006A54B0"/>
    <w:rsid w:val="00707839"/>
    <w:rsid w:val="00720DA5"/>
    <w:rsid w:val="00765AE1"/>
    <w:rsid w:val="008B5A8B"/>
    <w:rsid w:val="008F741B"/>
    <w:rsid w:val="00A16F73"/>
    <w:rsid w:val="00A9728B"/>
    <w:rsid w:val="00B124C9"/>
    <w:rsid w:val="00B1527A"/>
    <w:rsid w:val="00B221C4"/>
    <w:rsid w:val="00B22299"/>
    <w:rsid w:val="00C41A47"/>
    <w:rsid w:val="00D97DA5"/>
    <w:rsid w:val="00DB7C55"/>
    <w:rsid w:val="00E335BC"/>
    <w:rsid w:val="00E8253A"/>
    <w:rsid w:val="00F93F6E"/>
    <w:rsid w:val="00FA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CE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B4CCE"/>
    <w:pPr>
      <w:ind w:left="1981" w:right="2017"/>
      <w:jc w:val="center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Heading2">
    <w:name w:val="heading 2"/>
    <w:basedOn w:val="Normal"/>
    <w:link w:val="Heading2Char"/>
    <w:uiPriority w:val="99"/>
    <w:qFormat/>
    <w:rsid w:val="001B4CCE"/>
    <w:pPr>
      <w:ind w:left="2037"/>
      <w:outlineLvl w:val="1"/>
    </w:pPr>
    <w:rPr>
      <w:rFonts w:ascii="Calibri" w:hAnsi="Calibri" w:cs="Calibri"/>
      <w:sz w:val="38"/>
      <w:szCs w:val="38"/>
    </w:rPr>
  </w:style>
  <w:style w:type="paragraph" w:styleId="Heading3">
    <w:name w:val="heading 3"/>
    <w:basedOn w:val="Normal"/>
    <w:link w:val="Heading3Char"/>
    <w:uiPriority w:val="99"/>
    <w:qFormat/>
    <w:rsid w:val="001B4CCE"/>
    <w:pPr>
      <w:spacing w:before="18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1B4CCE"/>
    <w:pPr>
      <w:spacing w:line="436" w:lineRule="exact"/>
      <w:ind w:left="245" w:right="245"/>
      <w:jc w:val="center"/>
      <w:outlineLvl w:val="3"/>
    </w:pPr>
    <w:rPr>
      <w:rFonts w:ascii="Calibri" w:hAnsi="Calibri" w:cs="Calibri"/>
      <w:sz w:val="36"/>
      <w:szCs w:val="36"/>
    </w:rPr>
  </w:style>
  <w:style w:type="paragraph" w:styleId="Heading5">
    <w:name w:val="heading 5"/>
    <w:basedOn w:val="Normal"/>
    <w:link w:val="Heading5Char"/>
    <w:uiPriority w:val="99"/>
    <w:qFormat/>
    <w:rsid w:val="001B4CCE"/>
    <w:pPr>
      <w:spacing w:line="384" w:lineRule="exact"/>
      <w:ind w:right="2531"/>
      <w:jc w:val="center"/>
      <w:outlineLvl w:val="4"/>
    </w:pPr>
    <w:rPr>
      <w:rFonts w:ascii="Calibri" w:hAnsi="Calibri" w:cs="Calibri"/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99"/>
    <w:qFormat/>
    <w:rsid w:val="001B4CCE"/>
    <w:pPr>
      <w:spacing w:before="3"/>
      <w:ind w:left="1261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21C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21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21C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21C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221C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21C4"/>
    <w:rPr>
      <w:rFonts w:ascii="Calibri" w:hAnsi="Calibri" w:cs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1B4CC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21C4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99"/>
    <w:qFormat/>
    <w:rsid w:val="001B4CCE"/>
    <w:pPr>
      <w:ind w:left="2037" w:hanging="542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99"/>
    <w:rsid w:val="001B4CC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em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oleObject" Target="embeddings/oleObject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12</Pages>
  <Words>851</Words>
  <Characters>4856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trofimova_ey</dc:creator>
  <cp:keywords/>
  <dc:description/>
  <cp:lastModifiedBy>User</cp:lastModifiedBy>
  <cp:revision>10</cp:revision>
  <dcterms:created xsi:type="dcterms:W3CDTF">2021-02-06T09:24:00Z</dcterms:created>
  <dcterms:modified xsi:type="dcterms:W3CDTF">2021-02-19T09:31:00Z</dcterms:modified>
</cp:coreProperties>
</file>